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F0" w:rsidRPr="00AE4D96" w:rsidRDefault="00F72DF0" w:rsidP="00F72DF0">
      <w:pPr>
        <w:widowControl/>
        <w:spacing w:line="900" w:lineRule="exact"/>
        <w:jc w:val="center"/>
        <w:rPr>
          <w:rFonts w:ascii="黑体" w:eastAsia="黑体" w:hAnsi="微软雅黑" w:cs="宋体"/>
          <w:kern w:val="0"/>
          <w:sz w:val="36"/>
          <w:szCs w:val="36"/>
        </w:rPr>
      </w:pPr>
      <w:proofErr w:type="gramStart"/>
      <w:r w:rsidRPr="00AE4D96">
        <w:rPr>
          <w:rFonts w:ascii="黑体" w:eastAsia="黑体" w:hAnsi="微软雅黑" w:cs="宋体" w:hint="eastAsia"/>
          <w:kern w:val="0"/>
          <w:sz w:val="36"/>
          <w:szCs w:val="36"/>
        </w:rPr>
        <w:t>赫</w:t>
      </w:r>
      <w:proofErr w:type="gramEnd"/>
      <w:r w:rsidRPr="00AE4D96">
        <w:rPr>
          <w:rFonts w:ascii="黑体" w:eastAsia="黑体" w:hAnsi="微软雅黑" w:cs="宋体" w:hint="eastAsia"/>
          <w:kern w:val="0"/>
          <w:sz w:val="36"/>
          <w:szCs w:val="36"/>
        </w:rPr>
        <w:t>山区全民健身服务中心2019年部门预算情况说明</w:t>
      </w:r>
    </w:p>
    <w:p w:rsidR="00F72DF0" w:rsidRPr="00AE4D96" w:rsidRDefault="00F72DF0" w:rsidP="00EB5AF5">
      <w:pPr>
        <w:widowControl/>
        <w:spacing w:line="600" w:lineRule="exact"/>
        <w:jc w:val="center"/>
        <w:rPr>
          <w:rFonts w:ascii="黑体" w:eastAsia="黑体" w:hAnsi="微软雅黑" w:cs="宋体"/>
          <w:kern w:val="0"/>
          <w:sz w:val="36"/>
          <w:szCs w:val="36"/>
        </w:rPr>
      </w:pPr>
    </w:p>
    <w:p w:rsidR="00EB5AF5" w:rsidRPr="00AE4D96" w:rsidRDefault="00EB5AF5" w:rsidP="00EB5AF5">
      <w:pPr>
        <w:widowControl/>
        <w:spacing w:line="600" w:lineRule="exact"/>
        <w:jc w:val="center"/>
        <w:rPr>
          <w:rFonts w:ascii="黑体" w:eastAsia="黑体" w:hAnsi="微软雅黑" w:cs="宋体"/>
          <w:kern w:val="0"/>
          <w:sz w:val="36"/>
          <w:szCs w:val="36"/>
        </w:rPr>
      </w:pPr>
      <w:r w:rsidRPr="00AE4D96">
        <w:rPr>
          <w:rFonts w:ascii="黑体" w:eastAsia="黑体" w:hAnsi="微软雅黑" w:cs="宋体" w:hint="eastAsia"/>
          <w:kern w:val="0"/>
          <w:sz w:val="36"/>
          <w:szCs w:val="36"/>
        </w:rPr>
        <w:t>目   录</w:t>
      </w:r>
    </w:p>
    <w:p w:rsidR="00EB5AF5" w:rsidRPr="00DE5EFC" w:rsidRDefault="00EB5AF5" w:rsidP="00EB5AF5">
      <w:pPr>
        <w:widowControl/>
        <w:spacing w:line="600" w:lineRule="exact"/>
        <w:jc w:val="center"/>
        <w:rPr>
          <w:rFonts w:ascii="黑体" w:eastAsia="黑体" w:hAnsi="微软雅黑" w:cs="仿宋"/>
          <w:bCs/>
          <w:kern w:val="0"/>
          <w:szCs w:val="32"/>
        </w:rPr>
      </w:pPr>
    </w:p>
    <w:p w:rsidR="00EB5AF5" w:rsidRPr="005E3374" w:rsidRDefault="00EB5AF5" w:rsidP="00EB5AF5">
      <w:pPr>
        <w:widowControl/>
        <w:spacing w:line="600" w:lineRule="exact"/>
        <w:jc w:val="left"/>
        <w:rPr>
          <w:rFonts w:ascii="黑体" w:eastAsia="黑体" w:hAnsi="微软雅黑" w:cs="宋体"/>
          <w:kern w:val="0"/>
          <w:sz w:val="36"/>
          <w:szCs w:val="36"/>
        </w:rPr>
      </w:pPr>
      <w:r w:rsidRPr="005E3374">
        <w:rPr>
          <w:rFonts w:ascii="黑体" w:eastAsia="黑体" w:hAnsi="微软雅黑" w:cs="宋体" w:hint="eastAsia"/>
          <w:kern w:val="0"/>
          <w:sz w:val="36"/>
          <w:szCs w:val="36"/>
        </w:rPr>
        <w:t>第一部分:单位201</w:t>
      </w:r>
      <w:r>
        <w:rPr>
          <w:rFonts w:ascii="黑体" w:eastAsia="黑体" w:hAnsi="微软雅黑" w:cs="宋体" w:hint="eastAsia"/>
          <w:kern w:val="0"/>
          <w:sz w:val="36"/>
          <w:szCs w:val="36"/>
        </w:rPr>
        <w:t>9</w:t>
      </w:r>
      <w:r w:rsidRPr="005E3374">
        <w:rPr>
          <w:rFonts w:ascii="黑体" w:eastAsia="黑体" w:hAnsi="微软雅黑" w:cs="宋体" w:hint="eastAsia"/>
          <w:kern w:val="0"/>
          <w:sz w:val="36"/>
          <w:szCs w:val="36"/>
        </w:rPr>
        <w:t>年部门预算说明</w:t>
      </w:r>
    </w:p>
    <w:p w:rsidR="00EB5AF5" w:rsidRDefault="00EB5AF5" w:rsidP="00EB5AF5">
      <w:pPr>
        <w:widowControl/>
        <w:spacing w:line="600" w:lineRule="exact"/>
        <w:jc w:val="left"/>
        <w:rPr>
          <w:rFonts w:ascii="黑体" w:eastAsia="黑体" w:hAnsi="微软雅黑" w:cs="仿宋"/>
          <w:bCs/>
          <w:kern w:val="0"/>
          <w:szCs w:val="32"/>
        </w:rPr>
      </w:pPr>
    </w:p>
    <w:p w:rsidR="00EB5AF5" w:rsidRPr="00EB5AF5" w:rsidRDefault="00EB5AF5" w:rsidP="00EB5AF5">
      <w:pPr>
        <w:pStyle w:val="a5"/>
        <w:widowControl/>
        <w:numPr>
          <w:ilvl w:val="0"/>
          <w:numId w:val="3"/>
        </w:numPr>
        <w:spacing w:line="600" w:lineRule="exact"/>
        <w:ind w:firstLineChars="0"/>
        <w:jc w:val="left"/>
        <w:rPr>
          <w:rFonts w:ascii="黑体" w:eastAsia="黑体" w:hAnsi="微软雅黑" w:cs="宋体"/>
          <w:b/>
          <w:kern w:val="0"/>
          <w:szCs w:val="32"/>
        </w:rPr>
      </w:pPr>
      <w:r w:rsidRPr="00EB5AF5">
        <w:rPr>
          <w:rFonts w:ascii="黑体" w:eastAsia="黑体" w:hAnsi="微软雅黑" w:cs="仿宋" w:hint="eastAsia"/>
          <w:bCs/>
          <w:kern w:val="0"/>
          <w:szCs w:val="32"/>
        </w:rPr>
        <w:t>部门基本情况</w:t>
      </w:r>
    </w:p>
    <w:p w:rsidR="00EB5AF5" w:rsidRPr="005E3374" w:rsidRDefault="00EB5AF5" w:rsidP="00EB5AF5">
      <w:pPr>
        <w:widowControl/>
        <w:spacing w:line="600" w:lineRule="exact"/>
        <w:jc w:val="left"/>
        <w:rPr>
          <w:rFonts w:ascii="黑体" w:eastAsia="黑体" w:hAnsi="微软雅黑" w:cs="宋体"/>
          <w:b/>
          <w:kern w:val="0"/>
          <w:szCs w:val="32"/>
        </w:rPr>
      </w:pPr>
      <w:r>
        <w:rPr>
          <w:rFonts w:ascii="黑体" w:eastAsia="黑体" w:hAnsi="微软雅黑" w:cs="仿宋" w:hint="eastAsia"/>
          <w:bCs/>
          <w:kern w:val="0"/>
          <w:szCs w:val="32"/>
        </w:rPr>
        <w:t>1、</w:t>
      </w:r>
      <w:r w:rsidRPr="005E3374">
        <w:rPr>
          <w:rFonts w:ascii="黑体" w:eastAsia="黑体" w:hAnsi="微软雅黑" w:cs="仿宋" w:hint="eastAsia"/>
          <w:bCs/>
          <w:kern w:val="0"/>
          <w:szCs w:val="32"/>
        </w:rPr>
        <w:t>职能职责</w:t>
      </w:r>
    </w:p>
    <w:p w:rsidR="00EB5AF5" w:rsidRDefault="00EB5AF5" w:rsidP="00EB5AF5">
      <w:pPr>
        <w:widowControl/>
        <w:spacing w:line="600" w:lineRule="exact"/>
        <w:jc w:val="left"/>
        <w:rPr>
          <w:rFonts w:ascii="黑体" w:eastAsia="黑体" w:hAnsi="微软雅黑" w:cs="仿宋"/>
          <w:bCs/>
          <w:kern w:val="0"/>
          <w:szCs w:val="32"/>
        </w:rPr>
      </w:pPr>
      <w:r>
        <w:rPr>
          <w:rFonts w:ascii="黑体" w:eastAsia="黑体" w:hAnsi="微软雅黑" w:cs="仿宋" w:hint="eastAsia"/>
          <w:bCs/>
          <w:kern w:val="0"/>
          <w:szCs w:val="32"/>
        </w:rPr>
        <w:t>2、</w:t>
      </w:r>
      <w:r w:rsidRPr="00DE5EFC">
        <w:rPr>
          <w:rFonts w:ascii="黑体" w:eastAsia="黑体" w:hAnsi="微软雅黑" w:cs="仿宋" w:hint="eastAsia"/>
          <w:bCs/>
          <w:kern w:val="0"/>
          <w:szCs w:val="32"/>
        </w:rPr>
        <w:t>机构设置</w:t>
      </w:r>
    </w:p>
    <w:p w:rsidR="00EB5AF5" w:rsidRDefault="00EB5AF5" w:rsidP="00EB5AF5">
      <w:pPr>
        <w:widowControl/>
        <w:numPr>
          <w:ilvl w:val="0"/>
          <w:numId w:val="1"/>
        </w:numPr>
        <w:spacing w:line="600" w:lineRule="exact"/>
        <w:jc w:val="left"/>
        <w:rPr>
          <w:rFonts w:ascii="黑体" w:eastAsia="黑体" w:hAnsi="微软雅黑" w:cs="仿宋"/>
          <w:bCs/>
          <w:kern w:val="0"/>
          <w:szCs w:val="32"/>
        </w:rPr>
      </w:pPr>
      <w:r w:rsidRPr="00DE5EFC">
        <w:rPr>
          <w:rFonts w:ascii="黑体" w:eastAsia="黑体" w:hAnsi="微软雅黑" w:cs="仿宋" w:hint="eastAsia"/>
          <w:bCs/>
          <w:kern w:val="0"/>
          <w:szCs w:val="32"/>
        </w:rPr>
        <w:t>部门预算单位构成</w:t>
      </w:r>
    </w:p>
    <w:p w:rsidR="00EB5AF5" w:rsidRPr="00DE5EFC" w:rsidRDefault="00EB5AF5" w:rsidP="00EB5AF5">
      <w:pPr>
        <w:widowControl/>
        <w:numPr>
          <w:ilvl w:val="0"/>
          <w:numId w:val="1"/>
        </w:numPr>
        <w:spacing w:line="600" w:lineRule="exact"/>
        <w:jc w:val="left"/>
        <w:rPr>
          <w:rFonts w:ascii="黑体" w:eastAsia="黑体" w:hAnsi="微软雅黑" w:cs="仿宋"/>
          <w:bCs/>
          <w:kern w:val="0"/>
          <w:szCs w:val="32"/>
        </w:rPr>
      </w:pPr>
      <w:r w:rsidRPr="00DE5EFC">
        <w:rPr>
          <w:rFonts w:ascii="黑体" w:eastAsia="黑体" w:hAnsi="微软雅黑" w:cs="仿宋" w:hint="eastAsia"/>
          <w:bCs/>
          <w:kern w:val="0"/>
          <w:szCs w:val="32"/>
        </w:rPr>
        <w:t>部门收支总体情况</w:t>
      </w:r>
    </w:p>
    <w:p w:rsidR="00EB5AF5" w:rsidRPr="00DE5EFC" w:rsidRDefault="00EB5AF5" w:rsidP="00EB5AF5">
      <w:pPr>
        <w:widowControl/>
        <w:numPr>
          <w:ilvl w:val="0"/>
          <w:numId w:val="1"/>
        </w:numPr>
        <w:spacing w:line="600" w:lineRule="exact"/>
        <w:jc w:val="left"/>
        <w:rPr>
          <w:rFonts w:ascii="黑体" w:eastAsia="黑体" w:hAnsi="微软雅黑" w:cs="仿宋"/>
          <w:bCs/>
          <w:kern w:val="0"/>
          <w:szCs w:val="32"/>
        </w:rPr>
      </w:pPr>
      <w:r w:rsidRPr="00DE5EFC">
        <w:rPr>
          <w:rFonts w:ascii="黑体" w:eastAsia="黑体" w:hAnsi="微软雅黑" w:cs="仿宋" w:hint="eastAsia"/>
          <w:bCs/>
          <w:kern w:val="0"/>
          <w:szCs w:val="32"/>
        </w:rPr>
        <w:t>一般公共预算拨款支出预算</w:t>
      </w:r>
    </w:p>
    <w:p w:rsidR="00EB5AF5" w:rsidRPr="00DE5EFC" w:rsidRDefault="00EB5AF5" w:rsidP="00EB5AF5">
      <w:pPr>
        <w:widowControl/>
        <w:spacing w:line="600" w:lineRule="exact"/>
        <w:jc w:val="left"/>
        <w:rPr>
          <w:rFonts w:ascii="黑体" w:eastAsia="黑体" w:hAnsi="微软雅黑" w:cs="仿宋"/>
          <w:bCs/>
          <w:kern w:val="0"/>
          <w:szCs w:val="32"/>
        </w:rPr>
      </w:pPr>
      <w:r>
        <w:rPr>
          <w:rFonts w:ascii="黑体" w:eastAsia="黑体" w:hAnsi="微软雅黑" w:cs="仿宋" w:hint="eastAsia"/>
          <w:bCs/>
          <w:kern w:val="0"/>
          <w:szCs w:val="32"/>
        </w:rPr>
        <w:t>五、</w:t>
      </w:r>
      <w:r w:rsidRPr="00DE5EFC">
        <w:rPr>
          <w:rFonts w:ascii="黑体" w:eastAsia="黑体" w:hAnsi="微软雅黑" w:cs="仿宋" w:hint="eastAsia"/>
          <w:bCs/>
          <w:kern w:val="0"/>
          <w:szCs w:val="32"/>
        </w:rPr>
        <w:t>其他重要事项的情况说明</w:t>
      </w:r>
    </w:p>
    <w:p w:rsidR="00EB5AF5" w:rsidRPr="00DE5EFC" w:rsidRDefault="00EB5AF5" w:rsidP="00EB5AF5">
      <w:pPr>
        <w:widowControl/>
        <w:spacing w:line="600" w:lineRule="exact"/>
        <w:jc w:val="left"/>
        <w:rPr>
          <w:rFonts w:ascii="黑体" w:eastAsia="黑体" w:hAnsi="微软雅黑" w:cs="仿宋"/>
          <w:bCs/>
          <w:kern w:val="0"/>
          <w:szCs w:val="32"/>
        </w:rPr>
      </w:pPr>
      <w:r>
        <w:rPr>
          <w:rFonts w:ascii="黑体" w:eastAsia="黑体" w:hAnsi="微软雅黑" w:cs="仿宋" w:hint="eastAsia"/>
          <w:bCs/>
          <w:kern w:val="0"/>
          <w:szCs w:val="32"/>
        </w:rPr>
        <w:t>六、</w:t>
      </w:r>
      <w:r w:rsidRPr="00DE5EFC">
        <w:rPr>
          <w:rFonts w:ascii="黑体" w:eastAsia="黑体" w:hAnsi="微软雅黑" w:cs="仿宋" w:hint="eastAsia"/>
          <w:bCs/>
          <w:kern w:val="0"/>
          <w:szCs w:val="32"/>
        </w:rPr>
        <w:t>名词解释</w:t>
      </w:r>
    </w:p>
    <w:p w:rsidR="00EB5AF5" w:rsidRPr="00DE5EFC" w:rsidRDefault="00EB5AF5" w:rsidP="00EB5AF5">
      <w:pPr>
        <w:widowControl/>
        <w:spacing w:line="600" w:lineRule="exact"/>
        <w:jc w:val="left"/>
        <w:rPr>
          <w:rFonts w:ascii="黑体" w:eastAsia="黑体" w:hAnsi="微软雅黑" w:cs="宋体"/>
          <w:b/>
          <w:kern w:val="0"/>
          <w:szCs w:val="32"/>
        </w:rPr>
      </w:pPr>
    </w:p>
    <w:p w:rsidR="00EB5AF5" w:rsidRPr="00DE5EFC" w:rsidRDefault="00EB5AF5" w:rsidP="00EB5AF5">
      <w:pPr>
        <w:widowControl/>
        <w:spacing w:line="600" w:lineRule="exact"/>
        <w:jc w:val="left"/>
        <w:rPr>
          <w:rFonts w:ascii="黑体" w:eastAsia="黑体" w:hAnsi="微软雅黑"/>
          <w:bCs/>
          <w:kern w:val="0"/>
          <w:sz w:val="28"/>
          <w:szCs w:val="28"/>
        </w:rPr>
      </w:pPr>
      <w:r w:rsidRPr="005E3374">
        <w:rPr>
          <w:rFonts w:ascii="黑体" w:eastAsia="黑体" w:hAnsi="微软雅黑" w:cs="宋体" w:hint="eastAsia"/>
          <w:kern w:val="0"/>
          <w:sz w:val="36"/>
          <w:szCs w:val="36"/>
        </w:rPr>
        <w:t>第二部分：201</w:t>
      </w:r>
      <w:r>
        <w:rPr>
          <w:rFonts w:ascii="黑体" w:eastAsia="黑体" w:hAnsi="微软雅黑" w:cs="宋体" w:hint="eastAsia"/>
          <w:kern w:val="0"/>
          <w:sz w:val="36"/>
          <w:szCs w:val="36"/>
        </w:rPr>
        <w:t>9</w:t>
      </w:r>
      <w:r w:rsidRPr="005E3374">
        <w:rPr>
          <w:rFonts w:ascii="黑体" w:eastAsia="黑体" w:hAnsi="微软雅黑" w:cs="宋体" w:hint="eastAsia"/>
          <w:kern w:val="0"/>
          <w:sz w:val="36"/>
          <w:szCs w:val="36"/>
        </w:rPr>
        <w:t>年部门预算</w:t>
      </w:r>
      <w:r w:rsidR="00DA3D43">
        <w:rPr>
          <w:rFonts w:ascii="黑体" w:eastAsia="黑体" w:hAnsi="微软雅黑" w:cs="宋体" w:hint="eastAsia"/>
          <w:kern w:val="0"/>
          <w:sz w:val="36"/>
          <w:szCs w:val="36"/>
        </w:rPr>
        <w:t>需公开的表格情况</w:t>
      </w:r>
    </w:p>
    <w:p w:rsidR="00EB5AF5" w:rsidRPr="006F2985" w:rsidRDefault="00EB5AF5" w:rsidP="00EB5AF5">
      <w:pPr>
        <w:spacing w:line="900" w:lineRule="exact"/>
        <w:jc w:val="left"/>
        <w:rPr>
          <w:rFonts w:ascii="黑体" w:eastAsia="黑体"/>
          <w:sz w:val="36"/>
          <w:szCs w:val="36"/>
        </w:rPr>
      </w:pPr>
    </w:p>
    <w:p w:rsidR="00EB5AF5" w:rsidRPr="00EB5AF5" w:rsidRDefault="00EB5AF5" w:rsidP="004C4FCE">
      <w:pPr>
        <w:spacing w:line="900" w:lineRule="exact"/>
        <w:jc w:val="center"/>
        <w:rPr>
          <w:rFonts w:ascii="黑体" w:eastAsia="黑体"/>
          <w:sz w:val="52"/>
          <w:szCs w:val="52"/>
        </w:rPr>
      </w:pPr>
    </w:p>
    <w:p w:rsidR="00127582" w:rsidRDefault="00127582" w:rsidP="007813A3">
      <w:pPr>
        <w:spacing w:line="560" w:lineRule="exact"/>
        <w:ind w:left="1800" w:hangingChars="500" w:hanging="1800"/>
        <w:rPr>
          <w:rFonts w:ascii="黑体" w:eastAsia="黑体"/>
          <w:sz w:val="36"/>
          <w:szCs w:val="36"/>
        </w:rPr>
      </w:pPr>
    </w:p>
    <w:p w:rsidR="001C2A02" w:rsidRDefault="001C2A02" w:rsidP="007813A3">
      <w:pPr>
        <w:spacing w:line="560" w:lineRule="exact"/>
        <w:ind w:left="1800" w:hangingChars="500" w:hanging="1800"/>
        <w:rPr>
          <w:rFonts w:ascii="黑体" w:eastAsia="黑体"/>
          <w:sz w:val="36"/>
          <w:szCs w:val="36"/>
        </w:rPr>
      </w:pPr>
      <w:r>
        <w:rPr>
          <w:rFonts w:ascii="黑体" w:eastAsia="黑体" w:hint="eastAsia"/>
          <w:sz w:val="36"/>
          <w:szCs w:val="36"/>
        </w:rPr>
        <w:t>第一部分</w:t>
      </w:r>
      <w:r w:rsidR="007813A3">
        <w:rPr>
          <w:rFonts w:ascii="黑体" w:eastAsia="黑体" w:hint="eastAsia"/>
          <w:sz w:val="36"/>
          <w:szCs w:val="36"/>
        </w:rPr>
        <w:t>:</w:t>
      </w:r>
    </w:p>
    <w:p w:rsidR="00EB5AF5" w:rsidRDefault="00EB5AF5" w:rsidP="001C2A02">
      <w:pPr>
        <w:spacing w:line="560" w:lineRule="exact"/>
        <w:ind w:left="1800" w:hangingChars="500" w:hanging="1800"/>
        <w:jc w:val="center"/>
        <w:rPr>
          <w:rFonts w:ascii="黑体" w:eastAsia="黑体"/>
          <w:sz w:val="36"/>
          <w:szCs w:val="36"/>
        </w:rPr>
      </w:pPr>
    </w:p>
    <w:p w:rsidR="004C4FCE" w:rsidRPr="004E158A" w:rsidRDefault="004C4FCE" w:rsidP="001C2A02">
      <w:pPr>
        <w:spacing w:line="560" w:lineRule="exact"/>
        <w:ind w:left="1800" w:hangingChars="500" w:hanging="1800"/>
        <w:jc w:val="center"/>
        <w:rPr>
          <w:rFonts w:ascii="黑体" w:eastAsia="黑体"/>
          <w:sz w:val="36"/>
          <w:szCs w:val="36"/>
        </w:rPr>
      </w:pPr>
      <w:proofErr w:type="gramStart"/>
      <w:r w:rsidRPr="004E158A">
        <w:rPr>
          <w:rFonts w:ascii="黑体" w:eastAsia="黑体" w:hint="eastAsia"/>
          <w:sz w:val="36"/>
          <w:szCs w:val="36"/>
        </w:rPr>
        <w:lastRenderedPageBreak/>
        <w:t>赫</w:t>
      </w:r>
      <w:proofErr w:type="gramEnd"/>
      <w:r w:rsidRPr="004E158A">
        <w:rPr>
          <w:rFonts w:ascii="黑体" w:eastAsia="黑体" w:hint="eastAsia"/>
          <w:sz w:val="36"/>
          <w:szCs w:val="36"/>
        </w:rPr>
        <w:t>山区全民健身服务中心201</w:t>
      </w:r>
      <w:r>
        <w:rPr>
          <w:rFonts w:ascii="黑体" w:eastAsia="黑体" w:hint="eastAsia"/>
          <w:sz w:val="36"/>
          <w:szCs w:val="36"/>
        </w:rPr>
        <w:t>9</w:t>
      </w:r>
      <w:r w:rsidRPr="004E158A">
        <w:rPr>
          <w:rFonts w:ascii="黑体" w:eastAsia="黑体" w:hint="eastAsia"/>
          <w:sz w:val="36"/>
          <w:szCs w:val="36"/>
        </w:rPr>
        <w:t>年</w:t>
      </w:r>
      <w:r>
        <w:rPr>
          <w:rFonts w:ascii="黑体" w:eastAsia="黑体" w:hint="eastAsia"/>
          <w:sz w:val="36"/>
          <w:szCs w:val="36"/>
        </w:rPr>
        <w:t>部门</w:t>
      </w:r>
      <w:r w:rsidR="001C2A02">
        <w:rPr>
          <w:rFonts w:ascii="黑体" w:eastAsia="黑体" w:hint="eastAsia"/>
          <w:sz w:val="36"/>
          <w:szCs w:val="36"/>
        </w:rPr>
        <w:t>预算</w:t>
      </w:r>
      <w:r w:rsidRPr="004E158A">
        <w:rPr>
          <w:rFonts w:ascii="黑体" w:eastAsia="黑体" w:hint="eastAsia"/>
          <w:sz w:val="36"/>
          <w:szCs w:val="36"/>
        </w:rPr>
        <w:t>说明</w:t>
      </w:r>
    </w:p>
    <w:p w:rsidR="001C2A02" w:rsidRDefault="001C2A02" w:rsidP="004C4FCE">
      <w:pPr>
        <w:spacing w:line="560" w:lineRule="exact"/>
        <w:ind w:firstLineChars="200" w:firstLine="640"/>
        <w:rPr>
          <w:rFonts w:ascii="黑体" w:eastAsia="黑体"/>
        </w:rPr>
      </w:pPr>
    </w:p>
    <w:p w:rsidR="004C4FCE" w:rsidRPr="00EB5AF5" w:rsidRDefault="004C4FCE" w:rsidP="004C4FCE">
      <w:pPr>
        <w:spacing w:line="560" w:lineRule="exact"/>
        <w:ind w:firstLineChars="200" w:firstLine="640"/>
        <w:rPr>
          <w:rFonts w:ascii="黑体" w:eastAsia="黑体"/>
          <w:szCs w:val="32"/>
        </w:rPr>
      </w:pPr>
      <w:r w:rsidRPr="00EB5AF5">
        <w:rPr>
          <w:rFonts w:ascii="黑体" w:eastAsia="黑体" w:hint="eastAsia"/>
          <w:szCs w:val="32"/>
        </w:rPr>
        <w:t>一、部门基本概况</w:t>
      </w:r>
    </w:p>
    <w:p w:rsidR="004C4FCE" w:rsidRPr="00EB5AF5" w:rsidRDefault="00EB5AF5" w:rsidP="00EB5AF5">
      <w:pPr>
        <w:spacing w:line="560" w:lineRule="exact"/>
        <w:ind w:firstLineChars="200" w:firstLine="640"/>
        <w:rPr>
          <w:rFonts w:ascii="黑体" w:eastAsia="黑体" w:hAnsi="黑体"/>
          <w:szCs w:val="32"/>
        </w:rPr>
      </w:pPr>
      <w:r w:rsidRPr="00EB5AF5">
        <w:rPr>
          <w:rFonts w:ascii="黑体" w:eastAsia="黑体" w:hAnsi="黑体" w:hint="eastAsia"/>
          <w:szCs w:val="32"/>
        </w:rPr>
        <w:t>1、</w:t>
      </w:r>
      <w:r w:rsidR="004C4FCE" w:rsidRPr="00EB5AF5">
        <w:rPr>
          <w:rFonts w:ascii="黑体" w:eastAsia="黑体" w:hAnsi="黑体" w:hint="eastAsia"/>
          <w:szCs w:val="32"/>
        </w:rPr>
        <w:t>职能职责</w:t>
      </w:r>
    </w:p>
    <w:p w:rsidR="004C4FCE" w:rsidRPr="00EB5AF5" w:rsidRDefault="004C4FCE" w:rsidP="00EB5AF5">
      <w:pPr>
        <w:spacing w:line="560" w:lineRule="exact"/>
        <w:ind w:firstLineChars="200" w:firstLine="640"/>
        <w:rPr>
          <w:rFonts w:ascii="仿宋" w:eastAsia="仿宋" w:hAnsi="仿宋"/>
          <w:szCs w:val="32"/>
        </w:rPr>
      </w:pPr>
      <w:r w:rsidRPr="00EB5AF5">
        <w:rPr>
          <w:rFonts w:ascii="仿宋" w:eastAsia="仿宋" w:hAnsi="仿宋" w:hint="eastAsia"/>
          <w:szCs w:val="32"/>
        </w:rPr>
        <w:t>负责指导全民健身运动项目的开展、普及和提高；负责培训、推广和开发体育健身项目；负责协调组织社会体育赛事及交流活动；配合做好重大社会体育活动的组织实施工作；组织各类体育培训班、学术讲座、专业技术报告会，开展科研活动，发挥咨询作用；做好青少年体育培训、指导、教研等工作；协助做好体育项目裁判员、教练员及运动员的培训、使用工作。</w:t>
      </w:r>
    </w:p>
    <w:p w:rsidR="004C4FCE" w:rsidRPr="00EB5AF5" w:rsidRDefault="00EB5AF5" w:rsidP="00EB5AF5">
      <w:pPr>
        <w:spacing w:line="560" w:lineRule="exact"/>
        <w:ind w:firstLineChars="200" w:firstLine="640"/>
        <w:rPr>
          <w:rFonts w:ascii="黑体" w:eastAsia="黑体" w:hAnsi="黑体"/>
          <w:szCs w:val="32"/>
        </w:rPr>
      </w:pPr>
      <w:r w:rsidRPr="00EB5AF5">
        <w:rPr>
          <w:rFonts w:ascii="黑体" w:eastAsia="黑体" w:hAnsi="黑体" w:hint="eastAsia"/>
          <w:szCs w:val="32"/>
        </w:rPr>
        <w:t>2、</w:t>
      </w:r>
      <w:r w:rsidR="004C4FCE" w:rsidRPr="00EB5AF5">
        <w:rPr>
          <w:rFonts w:ascii="黑体" w:eastAsia="黑体" w:hAnsi="黑体" w:hint="eastAsia"/>
          <w:szCs w:val="32"/>
        </w:rPr>
        <w:t>机构设置</w:t>
      </w:r>
    </w:p>
    <w:p w:rsidR="004C4FCE" w:rsidRPr="00EB5AF5" w:rsidRDefault="004C4FCE" w:rsidP="004C4FCE">
      <w:pPr>
        <w:spacing w:line="560" w:lineRule="exact"/>
        <w:ind w:firstLineChars="200" w:firstLine="640"/>
        <w:rPr>
          <w:rFonts w:ascii="仿宋" w:eastAsia="仿宋" w:hAnsi="仿宋"/>
          <w:szCs w:val="32"/>
        </w:rPr>
      </w:pPr>
      <w:r w:rsidRPr="00EB5AF5">
        <w:rPr>
          <w:rFonts w:ascii="仿宋" w:eastAsia="仿宋" w:hAnsi="仿宋" w:hint="eastAsia"/>
          <w:szCs w:val="32"/>
        </w:rPr>
        <w:t>区全民健身服务中心为副科级事业单位，核定全额拨款编制9人，自收自支编制16人；退休人员</w:t>
      </w:r>
      <w:r w:rsidR="00942C1A" w:rsidRPr="00EB5AF5">
        <w:rPr>
          <w:rFonts w:ascii="仿宋" w:eastAsia="仿宋" w:hAnsi="仿宋" w:hint="eastAsia"/>
          <w:szCs w:val="32"/>
        </w:rPr>
        <w:t>9</w:t>
      </w:r>
      <w:r w:rsidRPr="00EB5AF5">
        <w:rPr>
          <w:rFonts w:ascii="仿宋" w:eastAsia="仿宋" w:hAnsi="仿宋" w:hint="eastAsia"/>
          <w:szCs w:val="32"/>
        </w:rPr>
        <w:t>人，其中：财政拨款退休3人，自收自支退休6人。</w:t>
      </w:r>
    </w:p>
    <w:p w:rsidR="004C4FCE" w:rsidRPr="00EB5AF5" w:rsidRDefault="004C4FCE" w:rsidP="004C4FCE">
      <w:pPr>
        <w:spacing w:line="560" w:lineRule="exact"/>
        <w:ind w:firstLineChars="200" w:firstLine="640"/>
        <w:rPr>
          <w:rFonts w:ascii="黑体" w:eastAsia="黑体"/>
          <w:szCs w:val="32"/>
        </w:rPr>
      </w:pPr>
      <w:r w:rsidRPr="00EB5AF5">
        <w:rPr>
          <w:rFonts w:ascii="黑体" w:eastAsia="黑体" w:hint="eastAsia"/>
          <w:szCs w:val="32"/>
        </w:rPr>
        <w:t>二、部门预算单位构成</w:t>
      </w:r>
    </w:p>
    <w:p w:rsidR="004C4FCE" w:rsidRPr="00EB5AF5" w:rsidRDefault="004C4FCE" w:rsidP="00EB5AF5">
      <w:pPr>
        <w:spacing w:line="560" w:lineRule="exact"/>
        <w:ind w:firstLineChars="200" w:firstLine="640"/>
        <w:rPr>
          <w:rFonts w:ascii="仿宋" w:eastAsia="仿宋" w:hAnsi="仿宋"/>
          <w:szCs w:val="32"/>
        </w:rPr>
      </w:pPr>
      <w:r w:rsidRPr="00EB5AF5">
        <w:rPr>
          <w:rFonts w:ascii="仿宋" w:eastAsia="仿宋" w:hAnsi="仿宋" w:hint="eastAsia"/>
          <w:szCs w:val="32"/>
        </w:rPr>
        <w:t>纳入201</w:t>
      </w:r>
      <w:r w:rsidR="00BE0FEA" w:rsidRPr="00EB5AF5">
        <w:rPr>
          <w:rFonts w:ascii="仿宋" w:eastAsia="仿宋" w:hAnsi="仿宋" w:hint="eastAsia"/>
          <w:szCs w:val="32"/>
        </w:rPr>
        <w:t>9</w:t>
      </w:r>
      <w:r w:rsidRPr="00EB5AF5">
        <w:rPr>
          <w:rFonts w:ascii="仿宋" w:eastAsia="仿宋" w:hAnsi="仿宋" w:hint="eastAsia"/>
          <w:szCs w:val="32"/>
        </w:rPr>
        <w:t>年部门预算编制范围的单位只有本级，没有其他二级预算单位。</w:t>
      </w:r>
    </w:p>
    <w:p w:rsidR="004C4FCE" w:rsidRPr="00EB5AF5" w:rsidRDefault="004C4FCE" w:rsidP="004C4FCE">
      <w:pPr>
        <w:widowControl/>
        <w:spacing w:line="600" w:lineRule="exact"/>
        <w:ind w:firstLineChars="196" w:firstLine="627"/>
        <w:jc w:val="left"/>
        <w:rPr>
          <w:rFonts w:eastAsia="黑体"/>
          <w:bCs/>
          <w:kern w:val="0"/>
          <w:szCs w:val="32"/>
        </w:rPr>
      </w:pPr>
      <w:r w:rsidRPr="00EB5AF5">
        <w:rPr>
          <w:rFonts w:eastAsia="黑体"/>
          <w:bCs/>
          <w:kern w:val="0"/>
          <w:szCs w:val="32"/>
        </w:rPr>
        <w:t>三、部门收支总体情况</w:t>
      </w:r>
    </w:p>
    <w:p w:rsidR="00CC2AC9" w:rsidRPr="00EB5AF5" w:rsidRDefault="00942C1A" w:rsidP="00EB5AF5">
      <w:pPr>
        <w:widowControl/>
        <w:spacing w:line="600" w:lineRule="exact"/>
        <w:ind w:firstLineChars="200" w:firstLine="640"/>
        <w:rPr>
          <w:rFonts w:ascii="仿宋" w:eastAsia="仿宋" w:hAnsi="仿宋"/>
          <w:bCs/>
          <w:kern w:val="0"/>
          <w:szCs w:val="32"/>
        </w:rPr>
      </w:pPr>
      <w:r w:rsidRPr="00EB5AF5">
        <w:rPr>
          <w:rFonts w:ascii="仿宋" w:eastAsia="仿宋" w:hAnsi="仿宋" w:hint="eastAsia"/>
          <w:szCs w:val="32"/>
        </w:rPr>
        <w:t>2019</w:t>
      </w:r>
      <w:r w:rsidR="00CC2AC9" w:rsidRPr="00EB5AF5">
        <w:rPr>
          <w:rFonts w:ascii="仿宋" w:eastAsia="仿宋" w:hAnsi="仿宋"/>
          <w:szCs w:val="32"/>
        </w:rPr>
        <w:t>年部门预算包括本级预</w:t>
      </w:r>
      <w:r w:rsidR="00CC2AC9" w:rsidRPr="00EB5AF5">
        <w:rPr>
          <w:rFonts w:ascii="仿宋" w:eastAsia="仿宋" w:hAnsi="仿宋" w:hint="eastAsia"/>
          <w:szCs w:val="32"/>
        </w:rPr>
        <w:t>算</w:t>
      </w:r>
      <w:r w:rsidR="00CC2AC9" w:rsidRPr="00EB5AF5">
        <w:rPr>
          <w:rFonts w:ascii="仿宋" w:eastAsia="仿宋" w:hAnsi="仿宋"/>
          <w:szCs w:val="32"/>
        </w:rPr>
        <w:t>的汇总情况。收入包括一般公共预算</w:t>
      </w:r>
      <w:r w:rsidR="00CC2AC9" w:rsidRPr="00EB5AF5">
        <w:rPr>
          <w:rFonts w:ascii="仿宋" w:eastAsia="仿宋" w:hAnsi="仿宋" w:hint="eastAsia"/>
          <w:szCs w:val="32"/>
        </w:rPr>
        <w:t>收入和上级补助收入</w:t>
      </w:r>
      <w:r w:rsidR="00301548" w:rsidRPr="00EB5AF5">
        <w:rPr>
          <w:rFonts w:ascii="仿宋" w:eastAsia="仿宋" w:hAnsi="仿宋" w:hint="eastAsia"/>
          <w:szCs w:val="32"/>
        </w:rPr>
        <w:t>，</w:t>
      </w:r>
      <w:proofErr w:type="gramStart"/>
      <w:r w:rsidR="00CC2AC9" w:rsidRPr="00EB5AF5">
        <w:rPr>
          <w:rFonts w:ascii="仿宋" w:eastAsia="仿宋" w:hAnsi="仿宋"/>
          <w:szCs w:val="32"/>
        </w:rPr>
        <w:t>支出既</w:t>
      </w:r>
      <w:proofErr w:type="gramEnd"/>
      <w:r w:rsidR="00CC2AC9" w:rsidRPr="00EB5AF5">
        <w:rPr>
          <w:rFonts w:ascii="仿宋" w:eastAsia="仿宋" w:hAnsi="仿宋"/>
          <w:szCs w:val="32"/>
        </w:rPr>
        <w:t>包括保障单位基本运行的经费，也包括</w:t>
      </w:r>
      <w:r w:rsidR="00CC2AC9" w:rsidRPr="00EB5AF5">
        <w:rPr>
          <w:rFonts w:ascii="仿宋" w:eastAsia="仿宋" w:hAnsi="仿宋" w:hint="eastAsia"/>
          <w:szCs w:val="32"/>
        </w:rPr>
        <w:t>体育竞赛、体育场馆、群众体育</w:t>
      </w:r>
      <w:r w:rsidR="00CC2AC9" w:rsidRPr="00EB5AF5">
        <w:rPr>
          <w:rFonts w:ascii="仿宋" w:eastAsia="仿宋" w:hAnsi="仿宋"/>
          <w:szCs w:val="32"/>
        </w:rPr>
        <w:t>等专项经费。</w:t>
      </w:r>
    </w:p>
    <w:p w:rsidR="00EB5AF5" w:rsidRPr="00EB5AF5" w:rsidRDefault="004C4FCE" w:rsidP="00EB5AF5">
      <w:pPr>
        <w:pStyle w:val="a5"/>
        <w:widowControl/>
        <w:numPr>
          <w:ilvl w:val="0"/>
          <w:numId w:val="4"/>
        </w:numPr>
        <w:spacing w:line="600" w:lineRule="exact"/>
        <w:ind w:firstLineChars="0"/>
        <w:jc w:val="left"/>
        <w:rPr>
          <w:rFonts w:ascii="仿宋" w:eastAsia="仿宋" w:hAnsi="仿宋"/>
          <w:szCs w:val="32"/>
        </w:rPr>
      </w:pPr>
      <w:r w:rsidRPr="00EB5AF5">
        <w:rPr>
          <w:rFonts w:ascii="黑体" w:eastAsia="黑体" w:hAnsi="黑体"/>
          <w:szCs w:val="32"/>
        </w:rPr>
        <w:t>收入预算</w:t>
      </w:r>
    </w:p>
    <w:p w:rsidR="004C4FCE" w:rsidRPr="00EB5AF5" w:rsidRDefault="004C4FCE" w:rsidP="00EB5AF5">
      <w:pPr>
        <w:widowControl/>
        <w:spacing w:line="600" w:lineRule="exact"/>
        <w:ind w:firstLineChars="200" w:firstLine="640"/>
        <w:jc w:val="left"/>
        <w:rPr>
          <w:rFonts w:ascii="仿宋" w:eastAsia="仿宋" w:hAnsi="仿宋"/>
          <w:szCs w:val="32"/>
        </w:rPr>
      </w:pPr>
      <w:r w:rsidRPr="00EB5AF5">
        <w:rPr>
          <w:rFonts w:ascii="仿宋" w:eastAsia="仿宋" w:hAnsi="仿宋" w:hint="eastAsia"/>
          <w:szCs w:val="32"/>
        </w:rPr>
        <w:lastRenderedPageBreak/>
        <w:t>201</w:t>
      </w:r>
      <w:r w:rsidR="00BE0FEA" w:rsidRPr="00EB5AF5">
        <w:rPr>
          <w:rFonts w:ascii="仿宋" w:eastAsia="仿宋" w:hAnsi="仿宋" w:hint="eastAsia"/>
          <w:szCs w:val="32"/>
        </w:rPr>
        <w:t>9</w:t>
      </w:r>
      <w:r w:rsidRPr="00EB5AF5">
        <w:rPr>
          <w:rFonts w:ascii="仿宋" w:eastAsia="仿宋" w:hAnsi="仿宋"/>
          <w:szCs w:val="32"/>
        </w:rPr>
        <w:t>年年初预算数</w:t>
      </w:r>
      <w:r w:rsidR="00BE0FEA" w:rsidRPr="00EB5AF5">
        <w:rPr>
          <w:rFonts w:ascii="仿宋" w:eastAsia="仿宋" w:hAnsi="仿宋" w:hint="eastAsia"/>
          <w:szCs w:val="32"/>
        </w:rPr>
        <w:t>435.3326</w:t>
      </w:r>
      <w:r w:rsidRPr="00EB5AF5">
        <w:rPr>
          <w:rFonts w:ascii="仿宋" w:eastAsia="仿宋" w:hAnsi="仿宋"/>
          <w:szCs w:val="32"/>
        </w:rPr>
        <w:t>万元，其中，一般公共预算拨款</w:t>
      </w:r>
      <w:r w:rsidR="00BE0FEA" w:rsidRPr="00EB5AF5">
        <w:rPr>
          <w:rFonts w:ascii="仿宋" w:eastAsia="仿宋" w:hAnsi="仿宋" w:hint="eastAsia"/>
          <w:szCs w:val="32"/>
        </w:rPr>
        <w:t>205.408</w:t>
      </w:r>
      <w:r w:rsidRPr="00EB5AF5">
        <w:rPr>
          <w:rFonts w:ascii="仿宋" w:eastAsia="仿宋" w:hAnsi="仿宋"/>
          <w:szCs w:val="32"/>
        </w:rPr>
        <w:t>万元，政府性基金</w:t>
      </w:r>
      <w:r w:rsidRPr="00EB5AF5">
        <w:rPr>
          <w:rFonts w:ascii="仿宋" w:eastAsia="仿宋" w:hAnsi="仿宋" w:hint="eastAsia"/>
          <w:szCs w:val="32"/>
        </w:rPr>
        <w:t>预算</w:t>
      </w:r>
      <w:r w:rsidRPr="00EB5AF5">
        <w:rPr>
          <w:rFonts w:ascii="仿宋" w:eastAsia="仿宋" w:hAnsi="仿宋"/>
          <w:szCs w:val="32"/>
        </w:rPr>
        <w:t>拨款</w:t>
      </w:r>
      <w:r w:rsidRPr="00EB5AF5">
        <w:rPr>
          <w:rFonts w:ascii="仿宋" w:eastAsia="仿宋" w:hAnsi="仿宋" w:hint="eastAsia"/>
          <w:szCs w:val="32"/>
        </w:rPr>
        <w:t>0</w:t>
      </w:r>
      <w:r w:rsidRPr="00EB5AF5">
        <w:rPr>
          <w:rFonts w:ascii="仿宋" w:eastAsia="仿宋" w:hAnsi="仿宋"/>
          <w:szCs w:val="32"/>
        </w:rPr>
        <w:t>万元，国有资本经营预算拨款</w:t>
      </w:r>
      <w:r w:rsidRPr="00EB5AF5">
        <w:rPr>
          <w:rFonts w:ascii="仿宋" w:eastAsia="仿宋" w:hAnsi="仿宋" w:hint="eastAsia"/>
          <w:szCs w:val="32"/>
        </w:rPr>
        <w:t>0</w:t>
      </w:r>
      <w:r w:rsidRPr="00EB5AF5">
        <w:rPr>
          <w:rFonts w:ascii="仿宋" w:eastAsia="仿宋" w:hAnsi="仿宋"/>
          <w:szCs w:val="32"/>
        </w:rPr>
        <w:t>万元，纳入专户管理的非税收入</w:t>
      </w:r>
      <w:r w:rsidRPr="00EB5AF5">
        <w:rPr>
          <w:rFonts w:ascii="仿宋" w:eastAsia="仿宋" w:hAnsi="仿宋" w:hint="eastAsia"/>
          <w:szCs w:val="32"/>
        </w:rPr>
        <w:t>0</w:t>
      </w:r>
      <w:r w:rsidRPr="00EB5AF5">
        <w:rPr>
          <w:rFonts w:ascii="仿宋" w:eastAsia="仿宋" w:hAnsi="仿宋"/>
          <w:szCs w:val="32"/>
        </w:rPr>
        <w:t>万元，</w:t>
      </w:r>
      <w:r w:rsidR="00BE0FEA" w:rsidRPr="00EB5AF5">
        <w:rPr>
          <w:rFonts w:ascii="仿宋" w:eastAsia="仿宋" w:hAnsi="仿宋" w:hint="eastAsia"/>
          <w:szCs w:val="32"/>
        </w:rPr>
        <w:t>上级补助</w:t>
      </w:r>
      <w:r w:rsidRPr="00EB5AF5">
        <w:rPr>
          <w:rFonts w:ascii="仿宋" w:eastAsia="仿宋" w:hAnsi="仿宋" w:hint="eastAsia"/>
          <w:szCs w:val="32"/>
        </w:rPr>
        <w:t>收入</w:t>
      </w:r>
      <w:r w:rsidR="00BE0FEA" w:rsidRPr="00EB5AF5">
        <w:rPr>
          <w:rFonts w:ascii="仿宋" w:eastAsia="仿宋" w:hAnsi="仿宋" w:hint="eastAsia"/>
          <w:szCs w:val="32"/>
        </w:rPr>
        <w:t>229.924</w:t>
      </w:r>
      <w:r w:rsidRPr="00EB5AF5">
        <w:rPr>
          <w:rFonts w:ascii="仿宋" w:eastAsia="仿宋" w:hAnsi="仿宋" w:hint="eastAsia"/>
          <w:szCs w:val="32"/>
        </w:rPr>
        <w:t>万元</w:t>
      </w:r>
      <w:r w:rsidRPr="00EB5AF5">
        <w:rPr>
          <w:rFonts w:ascii="仿宋" w:eastAsia="仿宋" w:hAnsi="仿宋"/>
          <w:szCs w:val="32"/>
        </w:rPr>
        <w:t>。</w:t>
      </w:r>
      <w:r w:rsidRPr="00EB5AF5">
        <w:rPr>
          <w:rFonts w:ascii="仿宋" w:eastAsia="仿宋" w:hAnsi="仿宋" w:hint="eastAsia"/>
          <w:szCs w:val="32"/>
        </w:rPr>
        <w:t>收入较去年</w:t>
      </w:r>
      <w:r w:rsidR="00E3369F" w:rsidRPr="00EB5AF5">
        <w:rPr>
          <w:rFonts w:ascii="仿宋" w:eastAsia="仿宋" w:hAnsi="仿宋" w:hint="eastAsia"/>
          <w:szCs w:val="32"/>
        </w:rPr>
        <w:t>增加117.904</w:t>
      </w:r>
      <w:r w:rsidRPr="00EB5AF5">
        <w:rPr>
          <w:rFonts w:ascii="仿宋" w:eastAsia="仿宋" w:hAnsi="仿宋" w:hint="eastAsia"/>
          <w:szCs w:val="32"/>
        </w:rPr>
        <w:t>万元，主要是</w:t>
      </w:r>
      <w:r w:rsidR="00E3369F" w:rsidRPr="00EB5AF5">
        <w:rPr>
          <w:rFonts w:ascii="仿宋" w:eastAsia="仿宋" w:hAnsi="仿宋" w:hint="eastAsia"/>
          <w:szCs w:val="32"/>
        </w:rPr>
        <w:t>用于发展体育事业的上级补助收入增加</w:t>
      </w:r>
      <w:r w:rsidRPr="00EB5AF5">
        <w:rPr>
          <w:rFonts w:ascii="仿宋" w:eastAsia="仿宋" w:hAnsi="仿宋" w:hint="eastAsia"/>
          <w:szCs w:val="32"/>
        </w:rPr>
        <w:t>。</w:t>
      </w:r>
    </w:p>
    <w:p w:rsidR="00EB5AF5" w:rsidRPr="00EB5AF5" w:rsidRDefault="004C4FCE" w:rsidP="00EB5AF5">
      <w:pPr>
        <w:pStyle w:val="a5"/>
        <w:widowControl/>
        <w:numPr>
          <w:ilvl w:val="0"/>
          <w:numId w:val="4"/>
        </w:numPr>
        <w:spacing w:line="600" w:lineRule="exact"/>
        <w:ind w:firstLineChars="0"/>
        <w:jc w:val="left"/>
        <w:rPr>
          <w:rFonts w:ascii="仿宋" w:eastAsia="仿宋" w:hAnsi="仿宋"/>
          <w:szCs w:val="32"/>
        </w:rPr>
      </w:pPr>
      <w:r w:rsidRPr="00EB5AF5">
        <w:rPr>
          <w:rFonts w:ascii="黑体" w:eastAsia="黑体" w:hAnsi="黑体"/>
          <w:szCs w:val="32"/>
        </w:rPr>
        <w:t>支出预算</w:t>
      </w:r>
    </w:p>
    <w:p w:rsidR="004C4FCE" w:rsidRPr="00EB5AF5" w:rsidRDefault="004C4FCE" w:rsidP="00EB5AF5">
      <w:pPr>
        <w:widowControl/>
        <w:spacing w:line="600" w:lineRule="exact"/>
        <w:ind w:firstLineChars="200" w:firstLine="640"/>
        <w:jc w:val="left"/>
        <w:rPr>
          <w:rFonts w:ascii="仿宋" w:eastAsia="仿宋" w:hAnsi="仿宋" w:cs="宋体"/>
          <w:kern w:val="0"/>
          <w:szCs w:val="32"/>
        </w:rPr>
      </w:pPr>
      <w:r w:rsidRPr="00EB5AF5">
        <w:rPr>
          <w:rFonts w:ascii="仿宋" w:eastAsia="仿宋" w:hAnsi="仿宋" w:hint="eastAsia"/>
          <w:szCs w:val="32"/>
        </w:rPr>
        <w:t>201</w:t>
      </w:r>
      <w:r w:rsidR="00BE0FEA" w:rsidRPr="00EB5AF5">
        <w:rPr>
          <w:rFonts w:ascii="仿宋" w:eastAsia="仿宋" w:hAnsi="仿宋" w:hint="eastAsia"/>
          <w:szCs w:val="32"/>
        </w:rPr>
        <w:t>9</w:t>
      </w:r>
      <w:r w:rsidRPr="00EB5AF5">
        <w:rPr>
          <w:rFonts w:ascii="仿宋" w:eastAsia="仿宋" w:hAnsi="仿宋"/>
          <w:szCs w:val="32"/>
        </w:rPr>
        <w:t>年年初预算数</w:t>
      </w:r>
      <w:r w:rsidR="00CC2AC9" w:rsidRPr="00EB5AF5">
        <w:rPr>
          <w:rFonts w:ascii="仿宋" w:eastAsia="仿宋" w:hAnsi="仿宋" w:hint="eastAsia"/>
          <w:szCs w:val="32"/>
        </w:rPr>
        <w:t>435.3326</w:t>
      </w:r>
      <w:r w:rsidRPr="00EB5AF5">
        <w:rPr>
          <w:rFonts w:ascii="仿宋" w:eastAsia="仿宋" w:hAnsi="仿宋"/>
          <w:szCs w:val="32"/>
        </w:rPr>
        <w:t>万元，</w:t>
      </w:r>
      <w:r w:rsidR="0080516D" w:rsidRPr="00EB5AF5">
        <w:rPr>
          <w:rFonts w:ascii="仿宋" w:eastAsia="仿宋" w:hAnsi="仿宋" w:hint="eastAsia"/>
          <w:szCs w:val="32"/>
        </w:rPr>
        <w:t>较上年增加117.904万元。</w:t>
      </w:r>
      <w:r w:rsidRPr="00EB5AF5">
        <w:rPr>
          <w:rFonts w:ascii="仿宋" w:eastAsia="仿宋" w:hAnsi="仿宋" w:cs="宋体"/>
          <w:kern w:val="0"/>
          <w:szCs w:val="32"/>
        </w:rPr>
        <w:t>其中工资福利支出</w:t>
      </w:r>
      <w:r w:rsidR="00E3369F" w:rsidRPr="00EB5AF5">
        <w:rPr>
          <w:rFonts w:ascii="仿宋" w:eastAsia="仿宋" w:hAnsi="仿宋" w:cs="宋体" w:hint="eastAsia"/>
          <w:kern w:val="0"/>
          <w:szCs w:val="32"/>
        </w:rPr>
        <w:t>240.799</w:t>
      </w:r>
      <w:r w:rsidRPr="00EB5AF5">
        <w:rPr>
          <w:rFonts w:ascii="仿宋" w:eastAsia="仿宋" w:hAnsi="仿宋" w:cs="宋体"/>
          <w:kern w:val="0"/>
          <w:szCs w:val="32"/>
        </w:rPr>
        <w:t>万元，</w:t>
      </w:r>
      <w:r w:rsidR="0080516D" w:rsidRPr="00EB5AF5">
        <w:rPr>
          <w:rFonts w:ascii="仿宋" w:eastAsia="仿宋" w:hAnsi="仿宋" w:cs="宋体" w:hint="eastAsia"/>
          <w:kern w:val="0"/>
          <w:szCs w:val="32"/>
        </w:rPr>
        <w:t>增加7.0405万元；</w:t>
      </w:r>
      <w:r w:rsidRPr="00EB5AF5">
        <w:rPr>
          <w:rFonts w:ascii="仿宋" w:eastAsia="仿宋" w:hAnsi="仿宋" w:cs="宋体"/>
          <w:kern w:val="0"/>
          <w:szCs w:val="32"/>
        </w:rPr>
        <w:t>商品服务支出</w:t>
      </w:r>
      <w:r w:rsidR="00CF0C09" w:rsidRPr="00EB5AF5">
        <w:rPr>
          <w:rFonts w:ascii="仿宋" w:eastAsia="仿宋" w:hAnsi="仿宋" w:cs="宋体" w:hint="eastAsia"/>
          <w:kern w:val="0"/>
          <w:szCs w:val="32"/>
        </w:rPr>
        <w:t>59.5336</w:t>
      </w:r>
      <w:r w:rsidRPr="00EB5AF5">
        <w:rPr>
          <w:rFonts w:ascii="仿宋" w:eastAsia="仿宋" w:hAnsi="仿宋" w:cs="宋体"/>
          <w:kern w:val="0"/>
          <w:szCs w:val="32"/>
        </w:rPr>
        <w:t>万元，</w:t>
      </w:r>
      <w:r w:rsidR="0080516D" w:rsidRPr="00EB5AF5">
        <w:rPr>
          <w:rFonts w:ascii="仿宋" w:eastAsia="仿宋" w:hAnsi="仿宋" w:cs="宋体" w:hint="eastAsia"/>
          <w:kern w:val="0"/>
          <w:szCs w:val="32"/>
        </w:rPr>
        <w:t>增加30.8635万元；</w:t>
      </w:r>
      <w:r w:rsidRPr="00EB5AF5">
        <w:rPr>
          <w:rFonts w:ascii="仿宋" w:eastAsia="仿宋" w:hAnsi="仿宋" w:cs="宋体" w:hint="eastAsia"/>
          <w:kern w:val="0"/>
          <w:szCs w:val="32"/>
        </w:rPr>
        <w:t>专项商品服务支出</w:t>
      </w:r>
      <w:r w:rsidR="00CF0C09" w:rsidRPr="00EB5AF5">
        <w:rPr>
          <w:rFonts w:ascii="仿宋" w:eastAsia="仿宋" w:hAnsi="仿宋" w:cs="宋体" w:hint="eastAsia"/>
          <w:kern w:val="0"/>
          <w:szCs w:val="32"/>
        </w:rPr>
        <w:t>135</w:t>
      </w:r>
      <w:r w:rsidR="0080516D" w:rsidRPr="00EB5AF5">
        <w:rPr>
          <w:rFonts w:ascii="仿宋" w:eastAsia="仿宋" w:hAnsi="仿宋" w:cs="宋体" w:hint="eastAsia"/>
          <w:kern w:val="0"/>
          <w:szCs w:val="32"/>
        </w:rPr>
        <w:t>万元，增加80万元。</w:t>
      </w:r>
      <w:r w:rsidR="00935D65" w:rsidRPr="00EB5AF5">
        <w:rPr>
          <w:rFonts w:ascii="仿宋" w:eastAsia="仿宋" w:hAnsi="仿宋" w:cs="宋体" w:hint="eastAsia"/>
          <w:kern w:val="0"/>
          <w:szCs w:val="32"/>
        </w:rPr>
        <w:t>支出预算增加的主要原因：一是人员工资</w:t>
      </w:r>
      <w:r w:rsidR="00754FBE" w:rsidRPr="00EB5AF5">
        <w:rPr>
          <w:rFonts w:ascii="仿宋" w:eastAsia="仿宋" w:hAnsi="仿宋" w:cs="宋体" w:hint="eastAsia"/>
          <w:kern w:val="0"/>
          <w:szCs w:val="32"/>
        </w:rPr>
        <w:t>及社会保障缴费</w:t>
      </w:r>
      <w:r w:rsidR="00935D65" w:rsidRPr="00EB5AF5">
        <w:rPr>
          <w:rFonts w:ascii="仿宋" w:eastAsia="仿宋" w:hAnsi="仿宋" w:cs="宋体" w:hint="eastAsia"/>
          <w:kern w:val="0"/>
          <w:szCs w:val="32"/>
        </w:rPr>
        <w:t>增加</w:t>
      </w:r>
      <w:r w:rsidR="00754FBE" w:rsidRPr="00EB5AF5">
        <w:rPr>
          <w:rFonts w:ascii="仿宋" w:eastAsia="仿宋" w:hAnsi="仿宋" w:cs="宋体" w:hint="eastAsia"/>
          <w:kern w:val="0"/>
          <w:szCs w:val="32"/>
        </w:rPr>
        <w:t>；二是为了创建全民运动健身模范市，预计</w:t>
      </w:r>
      <w:r w:rsidR="00CF0C09" w:rsidRPr="00EB5AF5">
        <w:rPr>
          <w:rFonts w:ascii="仿宋" w:eastAsia="仿宋" w:hAnsi="仿宋" w:cs="宋体" w:hint="eastAsia"/>
          <w:kern w:val="0"/>
          <w:szCs w:val="32"/>
        </w:rPr>
        <w:t>用于开展全民健身活动的商品和服务支出以及用于体育发展的专项支出增加。</w:t>
      </w:r>
    </w:p>
    <w:p w:rsidR="004C4FCE" w:rsidRPr="00EB5AF5" w:rsidRDefault="004C4FCE" w:rsidP="004C4FCE">
      <w:pPr>
        <w:widowControl/>
        <w:spacing w:line="600" w:lineRule="exact"/>
        <w:ind w:firstLineChars="196" w:firstLine="627"/>
        <w:jc w:val="left"/>
        <w:rPr>
          <w:rFonts w:eastAsia="黑体"/>
          <w:szCs w:val="32"/>
        </w:rPr>
      </w:pPr>
      <w:r w:rsidRPr="00EB5AF5">
        <w:rPr>
          <w:rFonts w:eastAsia="黑体"/>
          <w:szCs w:val="32"/>
        </w:rPr>
        <w:t>四、一般公共预算拨款支出预算</w:t>
      </w:r>
    </w:p>
    <w:p w:rsidR="006418B8" w:rsidRDefault="004C4FCE" w:rsidP="004C4FCE">
      <w:pPr>
        <w:widowControl/>
        <w:spacing w:line="600" w:lineRule="exact"/>
        <w:ind w:firstLine="660"/>
        <w:jc w:val="left"/>
        <w:rPr>
          <w:rFonts w:ascii="仿宋" w:eastAsia="仿宋" w:hAnsi="仿宋" w:cs="宋体"/>
          <w:kern w:val="0"/>
          <w:szCs w:val="32"/>
        </w:rPr>
      </w:pPr>
      <w:r w:rsidRPr="00EB5AF5">
        <w:rPr>
          <w:rFonts w:ascii="仿宋" w:eastAsia="仿宋" w:hAnsi="仿宋" w:cs="宋体"/>
          <w:kern w:val="0"/>
          <w:szCs w:val="32"/>
        </w:rPr>
        <w:t>201</w:t>
      </w:r>
      <w:r w:rsidR="00754FBE" w:rsidRPr="00EB5AF5">
        <w:rPr>
          <w:rFonts w:ascii="仿宋" w:eastAsia="仿宋" w:hAnsi="仿宋" w:cs="宋体" w:hint="eastAsia"/>
          <w:kern w:val="0"/>
          <w:szCs w:val="32"/>
        </w:rPr>
        <w:t>9</w:t>
      </w:r>
      <w:r w:rsidRPr="00EB5AF5">
        <w:rPr>
          <w:rFonts w:ascii="仿宋" w:eastAsia="仿宋" w:hAnsi="仿宋" w:cs="宋体"/>
          <w:kern w:val="0"/>
          <w:szCs w:val="32"/>
        </w:rPr>
        <w:t>年一般公共预算拨款收入</w:t>
      </w:r>
      <w:r w:rsidR="00754FBE" w:rsidRPr="00EB5AF5">
        <w:rPr>
          <w:rFonts w:ascii="仿宋" w:eastAsia="仿宋" w:hAnsi="仿宋" w:cs="宋体" w:hint="eastAsia"/>
          <w:kern w:val="0"/>
          <w:szCs w:val="32"/>
        </w:rPr>
        <w:t>205.4083</w:t>
      </w:r>
      <w:r w:rsidRPr="00EB5AF5">
        <w:rPr>
          <w:rFonts w:ascii="仿宋" w:eastAsia="仿宋" w:hAnsi="仿宋" w:cs="宋体"/>
          <w:kern w:val="0"/>
          <w:szCs w:val="32"/>
        </w:rPr>
        <w:t>万元，具体安排情况如下：</w:t>
      </w:r>
      <w:r w:rsidRPr="00EB5AF5">
        <w:rPr>
          <w:rFonts w:ascii="仿宋" w:eastAsia="仿宋" w:hAnsi="仿宋" w:cs="宋体"/>
          <w:kern w:val="0"/>
          <w:szCs w:val="32"/>
        </w:rPr>
        <w:br/>
        <w:t xml:space="preserve">　　</w:t>
      </w:r>
      <w:r w:rsidR="00EB5AF5" w:rsidRPr="00EB5AF5">
        <w:rPr>
          <w:rFonts w:ascii="黑体" w:eastAsia="黑体" w:hAnsi="黑体" w:cs="宋体" w:hint="eastAsia"/>
          <w:kern w:val="0"/>
          <w:szCs w:val="32"/>
        </w:rPr>
        <w:t>1、</w:t>
      </w:r>
      <w:r w:rsidRPr="00EB5AF5">
        <w:rPr>
          <w:rFonts w:ascii="黑体" w:eastAsia="黑体" w:hAnsi="黑体" w:cs="宋体"/>
          <w:kern w:val="0"/>
          <w:szCs w:val="32"/>
        </w:rPr>
        <w:t>基本支出</w:t>
      </w:r>
    </w:p>
    <w:p w:rsidR="006418B8" w:rsidRDefault="004C4FCE" w:rsidP="004C4FCE">
      <w:pPr>
        <w:widowControl/>
        <w:spacing w:line="600" w:lineRule="exact"/>
        <w:ind w:firstLine="660"/>
        <w:jc w:val="left"/>
        <w:rPr>
          <w:rFonts w:ascii="仿宋" w:eastAsia="仿宋" w:hAnsi="仿宋" w:cs="宋体"/>
          <w:kern w:val="0"/>
          <w:szCs w:val="32"/>
        </w:rPr>
      </w:pPr>
      <w:r w:rsidRPr="00EB5AF5">
        <w:rPr>
          <w:rFonts w:ascii="仿宋" w:eastAsia="仿宋" w:hAnsi="仿宋" w:cs="宋体"/>
          <w:kern w:val="0"/>
          <w:szCs w:val="32"/>
        </w:rPr>
        <w:t>201</w:t>
      </w:r>
      <w:r w:rsidR="00754FBE" w:rsidRPr="00EB5AF5">
        <w:rPr>
          <w:rFonts w:ascii="仿宋" w:eastAsia="仿宋" w:hAnsi="仿宋" w:cs="宋体" w:hint="eastAsia"/>
          <w:kern w:val="0"/>
          <w:szCs w:val="32"/>
        </w:rPr>
        <w:t>9</w:t>
      </w:r>
      <w:r w:rsidRPr="00EB5AF5">
        <w:rPr>
          <w:rFonts w:ascii="仿宋" w:eastAsia="仿宋" w:hAnsi="仿宋" w:cs="宋体"/>
          <w:kern w:val="0"/>
          <w:szCs w:val="32"/>
        </w:rPr>
        <w:t>年年初预算数为</w:t>
      </w:r>
      <w:r w:rsidRPr="00EB5AF5">
        <w:rPr>
          <w:rFonts w:ascii="仿宋" w:eastAsia="仿宋" w:hAnsi="仿宋" w:cs="宋体" w:hint="eastAsia"/>
          <w:kern w:val="0"/>
          <w:szCs w:val="32"/>
        </w:rPr>
        <w:t>159.3541</w:t>
      </w:r>
      <w:r w:rsidRPr="00EB5AF5">
        <w:rPr>
          <w:rFonts w:ascii="仿宋" w:eastAsia="仿宋" w:hAnsi="仿宋" w:cs="宋体"/>
          <w:kern w:val="0"/>
          <w:szCs w:val="32"/>
        </w:rPr>
        <w:t>万元，是指为保障单位机构正常运转、完成日常工作任务而发生的各项支出</w:t>
      </w:r>
      <w:r w:rsidRPr="00EB5AF5">
        <w:rPr>
          <w:rFonts w:ascii="仿宋" w:eastAsia="仿宋" w:hAnsi="仿宋" w:cs="宋体" w:hint="eastAsia"/>
          <w:kern w:val="0"/>
          <w:szCs w:val="32"/>
        </w:rPr>
        <w:t>。</w:t>
      </w:r>
      <w:r w:rsidRPr="00EB5AF5">
        <w:rPr>
          <w:rFonts w:ascii="仿宋" w:eastAsia="仿宋" w:hAnsi="仿宋" w:cs="宋体"/>
          <w:kern w:val="0"/>
          <w:szCs w:val="32"/>
        </w:rPr>
        <w:t>包括用于基本工资、</w:t>
      </w:r>
      <w:r w:rsidRPr="00EB5AF5">
        <w:rPr>
          <w:rFonts w:ascii="仿宋" w:eastAsia="仿宋" w:hAnsi="仿宋" w:cs="宋体" w:hint="eastAsia"/>
          <w:kern w:val="0"/>
          <w:szCs w:val="32"/>
        </w:rPr>
        <w:t>绩效工资</w:t>
      </w:r>
      <w:r w:rsidRPr="00EB5AF5">
        <w:rPr>
          <w:rFonts w:ascii="仿宋" w:eastAsia="仿宋" w:hAnsi="仿宋" w:cs="宋体"/>
          <w:kern w:val="0"/>
          <w:szCs w:val="32"/>
        </w:rPr>
        <w:t>等人员经费以及办公费、印刷费、水电费、办公设备购置等日常公用经费。</w:t>
      </w:r>
      <w:r w:rsidRPr="00EB5AF5">
        <w:rPr>
          <w:rFonts w:ascii="仿宋" w:eastAsia="仿宋" w:hAnsi="仿宋" w:cs="宋体"/>
          <w:kern w:val="0"/>
          <w:szCs w:val="32"/>
        </w:rPr>
        <w:br/>
        <w:t xml:space="preserve">　　</w:t>
      </w:r>
      <w:r w:rsidR="006418B8" w:rsidRPr="006418B8">
        <w:rPr>
          <w:rFonts w:ascii="黑体" w:eastAsia="黑体" w:hAnsi="黑体" w:cs="宋体" w:hint="eastAsia"/>
          <w:kern w:val="0"/>
          <w:szCs w:val="32"/>
        </w:rPr>
        <w:t>2、</w:t>
      </w:r>
      <w:r w:rsidRPr="006418B8">
        <w:rPr>
          <w:rFonts w:ascii="黑体" w:eastAsia="黑体" w:hAnsi="黑体" w:cs="宋体"/>
          <w:kern w:val="0"/>
          <w:szCs w:val="32"/>
        </w:rPr>
        <w:t>项目支出</w:t>
      </w:r>
    </w:p>
    <w:p w:rsidR="004C4FCE" w:rsidRPr="00EB5AF5" w:rsidRDefault="004C4FCE" w:rsidP="004C4FCE">
      <w:pPr>
        <w:widowControl/>
        <w:spacing w:line="600" w:lineRule="exact"/>
        <w:ind w:firstLine="660"/>
        <w:jc w:val="left"/>
        <w:rPr>
          <w:rFonts w:ascii="仿宋" w:eastAsia="仿宋" w:hAnsi="仿宋" w:cs="宋体"/>
          <w:kern w:val="0"/>
          <w:szCs w:val="32"/>
        </w:rPr>
      </w:pPr>
      <w:r w:rsidRPr="00EB5AF5">
        <w:rPr>
          <w:rFonts w:ascii="仿宋" w:eastAsia="仿宋" w:hAnsi="仿宋" w:cs="宋体"/>
          <w:kern w:val="0"/>
          <w:szCs w:val="32"/>
        </w:rPr>
        <w:lastRenderedPageBreak/>
        <w:t>201</w:t>
      </w:r>
      <w:r w:rsidR="00754FBE" w:rsidRPr="00EB5AF5">
        <w:rPr>
          <w:rFonts w:ascii="仿宋" w:eastAsia="仿宋" w:hAnsi="仿宋" w:cs="宋体" w:hint="eastAsia"/>
          <w:kern w:val="0"/>
          <w:szCs w:val="32"/>
        </w:rPr>
        <w:t>9</w:t>
      </w:r>
      <w:r w:rsidRPr="00EB5AF5">
        <w:rPr>
          <w:rFonts w:ascii="仿宋" w:eastAsia="仿宋" w:hAnsi="仿宋" w:cs="宋体"/>
          <w:kern w:val="0"/>
          <w:szCs w:val="32"/>
        </w:rPr>
        <w:t>年年初预算数为</w:t>
      </w:r>
      <w:r w:rsidR="00754FBE" w:rsidRPr="00EB5AF5">
        <w:rPr>
          <w:rFonts w:ascii="仿宋" w:eastAsia="仿宋" w:hAnsi="仿宋" w:cs="宋体" w:hint="eastAsia"/>
          <w:kern w:val="0"/>
          <w:szCs w:val="32"/>
        </w:rPr>
        <w:t>45</w:t>
      </w:r>
      <w:r w:rsidRPr="00EB5AF5">
        <w:rPr>
          <w:rFonts w:ascii="仿宋" w:eastAsia="仿宋" w:hAnsi="仿宋" w:cs="宋体"/>
          <w:kern w:val="0"/>
          <w:szCs w:val="32"/>
        </w:rPr>
        <w:t>万元，是指单位为完成特定行政工作任务或事业发展目标而发生的支出</w:t>
      </w:r>
      <w:r w:rsidR="00754FBE" w:rsidRPr="00EB5AF5">
        <w:rPr>
          <w:rFonts w:ascii="仿宋" w:eastAsia="仿宋" w:hAnsi="仿宋" w:cs="宋体" w:hint="eastAsia"/>
          <w:kern w:val="0"/>
          <w:szCs w:val="32"/>
        </w:rPr>
        <w:t>。其中</w:t>
      </w:r>
      <w:r w:rsidRPr="00EB5AF5">
        <w:rPr>
          <w:rFonts w:ascii="仿宋" w:eastAsia="仿宋" w:hAnsi="仿宋" w:cs="宋体" w:hint="eastAsia"/>
          <w:kern w:val="0"/>
          <w:szCs w:val="32"/>
        </w:rPr>
        <w:t>体育竞赛10万元</w:t>
      </w:r>
      <w:r w:rsidR="00754FBE" w:rsidRPr="00EB5AF5">
        <w:rPr>
          <w:rFonts w:ascii="仿宋" w:eastAsia="仿宋" w:hAnsi="仿宋" w:cs="宋体" w:hint="eastAsia"/>
          <w:kern w:val="0"/>
          <w:szCs w:val="32"/>
        </w:rPr>
        <w:t>，用于</w:t>
      </w:r>
      <w:r w:rsidR="005D5D3B" w:rsidRPr="00EB5AF5">
        <w:rPr>
          <w:rFonts w:ascii="仿宋" w:eastAsia="仿宋" w:hAnsi="仿宋" w:cs="宋体" w:hint="eastAsia"/>
          <w:kern w:val="0"/>
          <w:szCs w:val="32"/>
        </w:rPr>
        <w:t>培养</w:t>
      </w:r>
      <w:r w:rsidR="00754FBE" w:rsidRPr="00EB5AF5">
        <w:rPr>
          <w:rFonts w:ascii="仿宋" w:eastAsia="仿宋" w:hAnsi="仿宋" w:cs="宋体" w:hint="eastAsia"/>
          <w:kern w:val="0"/>
          <w:szCs w:val="32"/>
        </w:rPr>
        <w:t>体育后备人才以及参加省、市青少年体育比赛；</w:t>
      </w:r>
      <w:r w:rsidRPr="00EB5AF5">
        <w:rPr>
          <w:rFonts w:ascii="仿宋" w:eastAsia="仿宋" w:hAnsi="仿宋" w:cs="宋体" w:hint="eastAsia"/>
          <w:kern w:val="0"/>
          <w:szCs w:val="32"/>
        </w:rPr>
        <w:t>体育场馆10万元</w:t>
      </w:r>
      <w:r w:rsidR="005D5D3B" w:rsidRPr="00EB5AF5">
        <w:rPr>
          <w:rFonts w:ascii="仿宋" w:eastAsia="仿宋" w:hAnsi="仿宋" w:cs="宋体" w:hint="eastAsia"/>
          <w:kern w:val="0"/>
          <w:szCs w:val="32"/>
        </w:rPr>
        <w:t>，用于对体育馆实施</w:t>
      </w:r>
      <w:proofErr w:type="gramStart"/>
      <w:r w:rsidR="005D5D3B" w:rsidRPr="00EB5AF5">
        <w:rPr>
          <w:rFonts w:ascii="仿宋" w:eastAsia="仿宋" w:hAnsi="仿宋" w:cs="宋体" w:hint="eastAsia"/>
          <w:kern w:val="0"/>
          <w:szCs w:val="32"/>
        </w:rPr>
        <w:t>免费低</w:t>
      </w:r>
      <w:proofErr w:type="gramEnd"/>
      <w:r w:rsidR="005D5D3B" w:rsidRPr="00EB5AF5">
        <w:rPr>
          <w:rFonts w:ascii="仿宋" w:eastAsia="仿宋" w:hAnsi="仿宋" w:cs="宋体" w:hint="eastAsia"/>
          <w:kern w:val="0"/>
          <w:szCs w:val="32"/>
        </w:rPr>
        <w:t>收费开放的补助；</w:t>
      </w:r>
      <w:r w:rsidRPr="00EB5AF5">
        <w:rPr>
          <w:rFonts w:ascii="仿宋" w:eastAsia="仿宋" w:hAnsi="仿宋" w:cs="宋体" w:hint="eastAsia"/>
          <w:kern w:val="0"/>
          <w:szCs w:val="32"/>
        </w:rPr>
        <w:t>群众体育20万元</w:t>
      </w:r>
      <w:r w:rsidR="005D5D3B" w:rsidRPr="00EB5AF5">
        <w:rPr>
          <w:rFonts w:ascii="仿宋" w:eastAsia="仿宋" w:hAnsi="仿宋" w:cs="宋体" w:hint="eastAsia"/>
          <w:kern w:val="0"/>
          <w:szCs w:val="32"/>
        </w:rPr>
        <w:t>，用于组织大众健身活动、举办区级大众运动会的支出；</w:t>
      </w:r>
      <w:r w:rsidRPr="00EB5AF5">
        <w:rPr>
          <w:rFonts w:ascii="仿宋" w:eastAsia="仿宋" w:hAnsi="仿宋" w:cs="宋体" w:hint="eastAsia"/>
          <w:kern w:val="0"/>
          <w:szCs w:val="32"/>
        </w:rPr>
        <w:t>其他体育5万元</w:t>
      </w:r>
      <w:r w:rsidR="005D5D3B" w:rsidRPr="00EB5AF5">
        <w:rPr>
          <w:rFonts w:ascii="仿宋" w:eastAsia="仿宋" w:hAnsi="仿宋" w:cs="宋体" w:hint="eastAsia"/>
          <w:kern w:val="0"/>
          <w:szCs w:val="32"/>
        </w:rPr>
        <w:t>，</w:t>
      </w:r>
      <w:r w:rsidR="00527277" w:rsidRPr="00EB5AF5">
        <w:rPr>
          <w:rFonts w:ascii="仿宋" w:eastAsia="仿宋" w:hAnsi="仿宋" w:cs="宋体" w:hint="eastAsia"/>
          <w:kern w:val="0"/>
          <w:szCs w:val="32"/>
        </w:rPr>
        <w:t>主要</w:t>
      </w:r>
      <w:r w:rsidR="005D5D3B" w:rsidRPr="00EB5AF5">
        <w:rPr>
          <w:rFonts w:ascii="仿宋" w:eastAsia="仿宋" w:hAnsi="仿宋" w:cs="宋体" w:hint="eastAsia"/>
          <w:kern w:val="0"/>
          <w:szCs w:val="32"/>
        </w:rPr>
        <w:t>用于</w:t>
      </w:r>
      <w:r w:rsidR="00527277" w:rsidRPr="00EB5AF5">
        <w:rPr>
          <w:rFonts w:ascii="仿宋" w:eastAsia="仿宋" w:hAnsi="仿宋" w:cs="宋体" w:hint="eastAsia"/>
          <w:kern w:val="0"/>
          <w:szCs w:val="32"/>
        </w:rPr>
        <w:t>参加省、市全民健身竞赛活动的参赛经费</w:t>
      </w:r>
    </w:p>
    <w:p w:rsidR="004C4FCE" w:rsidRPr="00EB5AF5" w:rsidRDefault="004C4FCE" w:rsidP="004C4FCE">
      <w:pPr>
        <w:widowControl/>
        <w:spacing w:line="600" w:lineRule="exact"/>
        <w:ind w:firstLineChars="200" w:firstLine="640"/>
        <w:jc w:val="left"/>
        <w:rPr>
          <w:rFonts w:eastAsia="黑体"/>
          <w:szCs w:val="32"/>
        </w:rPr>
      </w:pPr>
      <w:r w:rsidRPr="00EB5AF5">
        <w:rPr>
          <w:rFonts w:eastAsia="黑体"/>
          <w:szCs w:val="32"/>
        </w:rPr>
        <w:t>五、其他重要事项的情况说明</w:t>
      </w:r>
    </w:p>
    <w:p w:rsidR="006418B8" w:rsidRPr="00927D71" w:rsidRDefault="004C4FCE" w:rsidP="00927D71">
      <w:pPr>
        <w:pStyle w:val="a5"/>
        <w:widowControl/>
        <w:numPr>
          <w:ilvl w:val="0"/>
          <w:numId w:val="6"/>
        </w:numPr>
        <w:spacing w:line="600" w:lineRule="exact"/>
        <w:ind w:firstLineChars="0"/>
        <w:jc w:val="left"/>
        <w:rPr>
          <w:rFonts w:ascii="仿宋" w:eastAsia="仿宋" w:hAnsi="仿宋" w:cs="宋体"/>
          <w:kern w:val="0"/>
          <w:szCs w:val="32"/>
        </w:rPr>
      </w:pPr>
      <w:r w:rsidRPr="00927D71">
        <w:rPr>
          <w:rFonts w:ascii="黑体" w:eastAsia="黑体" w:hAnsi="黑体" w:cs="宋体"/>
          <w:kern w:val="0"/>
          <w:szCs w:val="32"/>
        </w:rPr>
        <w:t>机关运行经费</w:t>
      </w:r>
    </w:p>
    <w:p w:rsidR="00927D71" w:rsidRDefault="004C4FCE" w:rsidP="00927D71">
      <w:pPr>
        <w:widowControl/>
        <w:spacing w:line="600" w:lineRule="exact"/>
        <w:ind w:firstLineChars="200" w:firstLine="640"/>
        <w:jc w:val="left"/>
        <w:rPr>
          <w:rFonts w:ascii="仿宋" w:eastAsia="仿宋" w:hAnsi="仿宋" w:cs="宋体"/>
          <w:kern w:val="0"/>
          <w:szCs w:val="32"/>
        </w:rPr>
      </w:pPr>
      <w:r w:rsidRPr="00EB5AF5">
        <w:rPr>
          <w:rFonts w:ascii="仿宋" w:eastAsia="仿宋" w:hAnsi="仿宋" w:cs="宋体"/>
          <w:kern w:val="0"/>
          <w:szCs w:val="32"/>
        </w:rPr>
        <w:t>201</w:t>
      </w:r>
      <w:r w:rsidR="005D5D3B" w:rsidRPr="00EB5AF5">
        <w:rPr>
          <w:rFonts w:ascii="仿宋" w:eastAsia="仿宋" w:hAnsi="仿宋" w:cs="宋体" w:hint="eastAsia"/>
          <w:kern w:val="0"/>
          <w:szCs w:val="32"/>
        </w:rPr>
        <w:t>9</w:t>
      </w:r>
      <w:r w:rsidRPr="00EB5AF5">
        <w:rPr>
          <w:rFonts w:ascii="仿宋" w:eastAsia="仿宋" w:hAnsi="仿宋" w:cs="宋体"/>
          <w:kern w:val="0"/>
          <w:szCs w:val="32"/>
        </w:rPr>
        <w:t>年机关运行经费一般预算拨款</w:t>
      </w:r>
      <w:r w:rsidR="00BF14D0" w:rsidRPr="00EB5AF5">
        <w:rPr>
          <w:rFonts w:ascii="仿宋" w:eastAsia="仿宋" w:hAnsi="仿宋" w:cs="宋体" w:hint="eastAsia"/>
          <w:kern w:val="0"/>
          <w:szCs w:val="32"/>
        </w:rPr>
        <w:t>10.0597</w:t>
      </w:r>
      <w:r w:rsidRPr="00EB5AF5">
        <w:rPr>
          <w:rFonts w:ascii="仿宋" w:eastAsia="仿宋" w:hAnsi="仿宋" w:cs="宋体"/>
          <w:kern w:val="0"/>
          <w:szCs w:val="32"/>
        </w:rPr>
        <w:t>万元，比201</w:t>
      </w:r>
      <w:r w:rsidR="00BF14D0" w:rsidRPr="00EB5AF5">
        <w:rPr>
          <w:rFonts w:ascii="仿宋" w:eastAsia="仿宋" w:hAnsi="仿宋" w:cs="宋体" w:hint="eastAsia"/>
          <w:kern w:val="0"/>
          <w:szCs w:val="32"/>
        </w:rPr>
        <w:t>8年减少0.4026</w:t>
      </w:r>
      <w:r w:rsidRPr="00EB5AF5">
        <w:rPr>
          <w:rFonts w:ascii="仿宋" w:eastAsia="仿宋" w:hAnsi="仿宋" w:cs="宋体"/>
          <w:kern w:val="0"/>
          <w:szCs w:val="32"/>
        </w:rPr>
        <w:t>万元，</w:t>
      </w:r>
      <w:r w:rsidR="00BF14D0" w:rsidRPr="00EB5AF5">
        <w:rPr>
          <w:rFonts w:ascii="仿宋" w:eastAsia="仿宋" w:hAnsi="仿宋" w:cs="宋体" w:hint="eastAsia"/>
          <w:kern w:val="0"/>
          <w:szCs w:val="32"/>
        </w:rPr>
        <w:t>减少3.8</w:t>
      </w:r>
      <w:r w:rsidRPr="00EB5AF5">
        <w:rPr>
          <w:rFonts w:ascii="仿宋" w:eastAsia="仿宋" w:hAnsi="仿宋" w:cs="宋体"/>
          <w:kern w:val="0"/>
          <w:szCs w:val="32"/>
        </w:rPr>
        <w:t>%。</w:t>
      </w:r>
    </w:p>
    <w:p w:rsidR="006418B8" w:rsidRPr="00927D71" w:rsidRDefault="00927D71" w:rsidP="00927D71">
      <w:pPr>
        <w:widowControl/>
        <w:spacing w:line="600" w:lineRule="exact"/>
        <w:ind w:firstLineChars="200" w:firstLine="640"/>
        <w:jc w:val="left"/>
        <w:rPr>
          <w:rFonts w:ascii="仿宋" w:eastAsia="仿宋" w:hAnsi="仿宋" w:cs="宋体"/>
          <w:kern w:val="0"/>
          <w:szCs w:val="32"/>
        </w:rPr>
      </w:pPr>
      <w:r>
        <w:rPr>
          <w:rFonts w:ascii="仿宋" w:eastAsia="仿宋" w:hAnsi="仿宋" w:cs="宋体" w:hint="eastAsia"/>
          <w:kern w:val="0"/>
          <w:szCs w:val="32"/>
        </w:rPr>
        <w:t>2、</w:t>
      </w:r>
      <w:r w:rsidR="004C4FCE" w:rsidRPr="00927D71">
        <w:rPr>
          <w:rFonts w:ascii="黑体" w:eastAsia="黑体" w:hAnsi="黑体" w:cs="宋体"/>
          <w:kern w:val="0"/>
          <w:szCs w:val="32"/>
        </w:rPr>
        <w:t>三</w:t>
      </w:r>
      <w:proofErr w:type="gramStart"/>
      <w:r w:rsidR="004C4FCE" w:rsidRPr="00927D71">
        <w:rPr>
          <w:rFonts w:ascii="黑体" w:eastAsia="黑体" w:hAnsi="黑体" w:cs="宋体"/>
          <w:kern w:val="0"/>
          <w:szCs w:val="32"/>
        </w:rPr>
        <w:t>公经费</w:t>
      </w:r>
      <w:proofErr w:type="gramEnd"/>
      <w:r w:rsidR="004C4FCE" w:rsidRPr="00927D71">
        <w:rPr>
          <w:rFonts w:ascii="黑体" w:eastAsia="黑体" w:hAnsi="黑体" w:cs="宋体"/>
          <w:kern w:val="0"/>
          <w:szCs w:val="32"/>
        </w:rPr>
        <w:t>预算</w:t>
      </w:r>
    </w:p>
    <w:p w:rsidR="004C4FCE" w:rsidRPr="006418B8" w:rsidRDefault="004C4FCE" w:rsidP="006418B8">
      <w:pPr>
        <w:widowControl/>
        <w:spacing w:line="600" w:lineRule="exact"/>
        <w:ind w:firstLineChars="200" w:firstLine="640"/>
        <w:jc w:val="left"/>
        <w:rPr>
          <w:rFonts w:ascii="仿宋" w:eastAsia="仿宋" w:hAnsi="仿宋" w:cs="宋体"/>
          <w:kern w:val="0"/>
          <w:szCs w:val="32"/>
        </w:rPr>
      </w:pPr>
      <w:r w:rsidRPr="006418B8">
        <w:rPr>
          <w:rFonts w:ascii="仿宋" w:eastAsia="仿宋" w:hAnsi="仿宋" w:cs="宋体"/>
          <w:kern w:val="0"/>
          <w:szCs w:val="32"/>
        </w:rPr>
        <w:t>201</w:t>
      </w:r>
      <w:r w:rsidR="00BF14D0" w:rsidRPr="006418B8">
        <w:rPr>
          <w:rFonts w:ascii="仿宋" w:eastAsia="仿宋" w:hAnsi="仿宋" w:cs="宋体" w:hint="eastAsia"/>
          <w:kern w:val="0"/>
          <w:szCs w:val="32"/>
        </w:rPr>
        <w:t>9</w:t>
      </w:r>
      <w:r w:rsidRPr="006418B8">
        <w:rPr>
          <w:rFonts w:ascii="仿宋" w:eastAsia="仿宋" w:hAnsi="仿宋" w:cs="宋体"/>
          <w:kern w:val="0"/>
          <w:szCs w:val="32"/>
        </w:rPr>
        <w:t>年“三公”经费预算为</w:t>
      </w:r>
      <w:r w:rsidR="00BF14D0" w:rsidRPr="006418B8">
        <w:rPr>
          <w:rFonts w:ascii="仿宋" w:eastAsia="仿宋" w:hAnsi="仿宋" w:cs="宋体" w:hint="eastAsia"/>
          <w:kern w:val="0"/>
          <w:szCs w:val="32"/>
        </w:rPr>
        <w:t>7.4</w:t>
      </w:r>
      <w:r w:rsidRPr="006418B8">
        <w:rPr>
          <w:rFonts w:ascii="仿宋" w:eastAsia="仿宋" w:hAnsi="仿宋" w:cs="宋体"/>
          <w:kern w:val="0"/>
          <w:szCs w:val="32"/>
        </w:rPr>
        <w:t>万元，</w:t>
      </w:r>
      <w:r w:rsidR="0025538F" w:rsidRPr="006418B8">
        <w:rPr>
          <w:rFonts w:ascii="仿宋" w:eastAsia="仿宋" w:hAnsi="仿宋" w:cs="宋体" w:hint="eastAsia"/>
          <w:kern w:val="0"/>
          <w:szCs w:val="32"/>
        </w:rPr>
        <w:t>较上年减少0.3万元。</w:t>
      </w:r>
      <w:r w:rsidRPr="006418B8">
        <w:rPr>
          <w:rFonts w:ascii="仿宋" w:eastAsia="仿宋" w:hAnsi="仿宋" w:cs="宋体"/>
          <w:kern w:val="0"/>
          <w:szCs w:val="32"/>
        </w:rPr>
        <w:t>其中:因公出国(境)费0元，公务用车购置0万元，公务用车运行维护费</w:t>
      </w:r>
      <w:r w:rsidRPr="006418B8">
        <w:rPr>
          <w:rFonts w:ascii="仿宋" w:eastAsia="仿宋" w:hAnsi="仿宋" w:cs="宋体" w:hint="eastAsia"/>
          <w:kern w:val="0"/>
          <w:szCs w:val="32"/>
        </w:rPr>
        <w:t>4.8</w:t>
      </w:r>
      <w:r w:rsidR="0025538F" w:rsidRPr="006418B8">
        <w:rPr>
          <w:rFonts w:ascii="仿宋" w:eastAsia="仿宋" w:hAnsi="仿宋" w:cs="宋体"/>
          <w:kern w:val="0"/>
          <w:szCs w:val="32"/>
        </w:rPr>
        <w:t>万元</w:t>
      </w:r>
      <w:r w:rsidR="0025538F" w:rsidRPr="006418B8">
        <w:rPr>
          <w:rFonts w:ascii="仿宋" w:eastAsia="仿宋" w:hAnsi="仿宋" w:cs="宋体" w:hint="eastAsia"/>
          <w:kern w:val="0"/>
          <w:szCs w:val="32"/>
        </w:rPr>
        <w:t>，与去年持平；</w:t>
      </w:r>
      <w:r w:rsidRPr="006418B8">
        <w:rPr>
          <w:rFonts w:ascii="仿宋" w:eastAsia="仿宋" w:hAnsi="仿宋" w:cs="宋体"/>
          <w:kern w:val="0"/>
          <w:szCs w:val="32"/>
        </w:rPr>
        <w:t>公务接待费</w:t>
      </w:r>
      <w:r w:rsidRPr="006418B8">
        <w:rPr>
          <w:rFonts w:ascii="仿宋" w:eastAsia="仿宋" w:hAnsi="仿宋" w:cs="宋体" w:hint="eastAsia"/>
          <w:kern w:val="0"/>
          <w:szCs w:val="32"/>
        </w:rPr>
        <w:t>2.</w:t>
      </w:r>
      <w:r w:rsidR="00BF14D0" w:rsidRPr="006418B8">
        <w:rPr>
          <w:rFonts w:ascii="仿宋" w:eastAsia="仿宋" w:hAnsi="仿宋" w:cs="宋体" w:hint="eastAsia"/>
          <w:kern w:val="0"/>
          <w:szCs w:val="32"/>
        </w:rPr>
        <w:t>6</w:t>
      </w:r>
      <w:r w:rsidRPr="006418B8">
        <w:rPr>
          <w:rFonts w:ascii="仿宋" w:eastAsia="仿宋" w:hAnsi="仿宋" w:cs="宋体"/>
          <w:kern w:val="0"/>
          <w:szCs w:val="32"/>
        </w:rPr>
        <w:t>万元</w:t>
      </w:r>
      <w:r w:rsidR="0025538F" w:rsidRPr="006418B8">
        <w:rPr>
          <w:rFonts w:ascii="仿宋" w:eastAsia="仿宋" w:hAnsi="仿宋" w:cs="宋体" w:hint="eastAsia"/>
          <w:kern w:val="0"/>
          <w:szCs w:val="32"/>
        </w:rPr>
        <w:t>，</w:t>
      </w:r>
      <w:r w:rsidR="00BF14D0" w:rsidRPr="006418B8">
        <w:rPr>
          <w:rFonts w:ascii="仿宋" w:eastAsia="仿宋" w:hAnsi="仿宋" w:cs="宋体" w:hint="eastAsia"/>
          <w:kern w:val="0"/>
          <w:szCs w:val="32"/>
        </w:rPr>
        <w:t>减少0.3</w:t>
      </w:r>
      <w:r w:rsidR="0025538F" w:rsidRPr="006418B8">
        <w:rPr>
          <w:rFonts w:ascii="仿宋" w:eastAsia="仿宋" w:hAnsi="仿宋" w:cs="宋体" w:hint="eastAsia"/>
          <w:kern w:val="0"/>
          <w:szCs w:val="32"/>
        </w:rPr>
        <w:t>万元。减少的主要原因是认真贯彻落实中央“八项规定”精神和厉行节约要求，从严控制了公务接待费开支。</w:t>
      </w:r>
    </w:p>
    <w:p w:rsidR="004C4FCE" w:rsidRPr="00EB5AF5" w:rsidRDefault="00927D71" w:rsidP="00EB5AF5">
      <w:pPr>
        <w:widowControl/>
        <w:spacing w:line="600" w:lineRule="exact"/>
        <w:ind w:firstLineChars="200" w:firstLine="640"/>
        <w:jc w:val="left"/>
        <w:rPr>
          <w:rFonts w:ascii="仿宋" w:eastAsia="仿宋" w:hAnsi="仿宋" w:cs="宋体"/>
          <w:kern w:val="0"/>
          <w:szCs w:val="32"/>
        </w:rPr>
      </w:pPr>
      <w:r>
        <w:rPr>
          <w:rFonts w:ascii="黑体" w:eastAsia="黑体" w:hAnsi="黑体" w:cs="宋体" w:hint="eastAsia"/>
          <w:kern w:val="0"/>
          <w:szCs w:val="32"/>
        </w:rPr>
        <w:t>3</w:t>
      </w:r>
      <w:r w:rsidR="00EB5AF5" w:rsidRPr="00AE5ABC">
        <w:rPr>
          <w:rFonts w:ascii="黑体" w:eastAsia="黑体" w:hAnsi="黑体" w:cs="宋体" w:hint="eastAsia"/>
          <w:kern w:val="0"/>
          <w:szCs w:val="32"/>
        </w:rPr>
        <w:t>、</w:t>
      </w:r>
      <w:r w:rsidR="004C4FCE" w:rsidRPr="00AE5ABC">
        <w:rPr>
          <w:rFonts w:ascii="黑体" w:eastAsia="黑体" w:hAnsi="黑体" w:cs="宋体"/>
          <w:kern w:val="0"/>
          <w:szCs w:val="32"/>
        </w:rPr>
        <w:t>政府采购情况</w:t>
      </w:r>
      <w:r w:rsidR="004C4FCE" w:rsidRPr="00EB5AF5">
        <w:rPr>
          <w:rFonts w:ascii="仿宋" w:eastAsia="仿宋" w:hAnsi="仿宋" w:cs="宋体"/>
          <w:b/>
          <w:kern w:val="0"/>
          <w:szCs w:val="32"/>
        </w:rPr>
        <w:br/>
      </w:r>
      <w:r w:rsidR="004C4FCE" w:rsidRPr="00EB5AF5">
        <w:rPr>
          <w:rFonts w:ascii="仿宋" w:eastAsia="仿宋" w:hAnsi="仿宋" w:cs="宋体"/>
          <w:kern w:val="0"/>
          <w:szCs w:val="32"/>
        </w:rPr>
        <w:t xml:space="preserve">　　201</w:t>
      </w:r>
      <w:r w:rsidR="0025538F" w:rsidRPr="00EB5AF5">
        <w:rPr>
          <w:rFonts w:ascii="仿宋" w:eastAsia="仿宋" w:hAnsi="仿宋" w:cs="宋体" w:hint="eastAsia"/>
          <w:kern w:val="0"/>
          <w:szCs w:val="32"/>
        </w:rPr>
        <w:t>9</w:t>
      </w:r>
      <w:r w:rsidR="004C4FCE" w:rsidRPr="00EB5AF5">
        <w:rPr>
          <w:rFonts w:ascii="仿宋" w:eastAsia="仿宋" w:hAnsi="仿宋" w:cs="宋体"/>
          <w:kern w:val="0"/>
          <w:szCs w:val="32"/>
        </w:rPr>
        <w:t>年</w:t>
      </w:r>
      <w:r w:rsidR="004C4FCE" w:rsidRPr="00EB5AF5">
        <w:rPr>
          <w:rFonts w:ascii="仿宋" w:eastAsia="仿宋" w:hAnsi="仿宋" w:cs="宋体" w:hint="eastAsia"/>
          <w:kern w:val="0"/>
          <w:szCs w:val="32"/>
        </w:rPr>
        <w:t>我单位</w:t>
      </w:r>
      <w:r w:rsidR="0025538F" w:rsidRPr="00EB5AF5">
        <w:rPr>
          <w:rFonts w:ascii="仿宋" w:eastAsia="仿宋" w:hAnsi="仿宋" w:cs="宋体" w:hint="eastAsia"/>
          <w:kern w:val="0"/>
          <w:szCs w:val="32"/>
        </w:rPr>
        <w:t>政府采购预算总额为135万元，其中：政府采购货物</w:t>
      </w:r>
      <w:r w:rsidR="00867F7A" w:rsidRPr="00EB5AF5">
        <w:rPr>
          <w:rFonts w:ascii="仿宋" w:eastAsia="仿宋" w:hAnsi="仿宋" w:cs="宋体" w:hint="eastAsia"/>
          <w:kern w:val="0"/>
          <w:szCs w:val="32"/>
        </w:rPr>
        <w:t>（体育器材）</w:t>
      </w:r>
      <w:r w:rsidR="0025538F" w:rsidRPr="00EB5AF5">
        <w:rPr>
          <w:rFonts w:ascii="仿宋" w:eastAsia="仿宋" w:hAnsi="仿宋" w:cs="宋体" w:hint="eastAsia"/>
          <w:kern w:val="0"/>
          <w:szCs w:val="32"/>
        </w:rPr>
        <w:t>预算15万元</w:t>
      </w:r>
      <w:r w:rsidR="00867F7A" w:rsidRPr="00EB5AF5">
        <w:rPr>
          <w:rFonts w:ascii="仿宋" w:eastAsia="仿宋" w:hAnsi="仿宋" w:cs="宋体" w:hint="eastAsia"/>
          <w:kern w:val="0"/>
          <w:szCs w:val="32"/>
        </w:rPr>
        <w:t>、</w:t>
      </w:r>
      <w:r w:rsidR="0025538F" w:rsidRPr="00EB5AF5">
        <w:rPr>
          <w:rFonts w:ascii="仿宋" w:eastAsia="仿宋" w:hAnsi="仿宋" w:cs="宋体" w:hint="eastAsia"/>
          <w:kern w:val="0"/>
          <w:szCs w:val="32"/>
        </w:rPr>
        <w:t>政府采购服务</w:t>
      </w:r>
      <w:r w:rsidR="00867F7A" w:rsidRPr="00EB5AF5">
        <w:rPr>
          <w:rFonts w:ascii="仿宋" w:eastAsia="仿宋" w:hAnsi="仿宋" w:cs="宋体" w:hint="eastAsia"/>
          <w:kern w:val="0"/>
          <w:szCs w:val="32"/>
        </w:rPr>
        <w:t>（健身服务）</w:t>
      </w:r>
      <w:r w:rsidR="0025538F" w:rsidRPr="00EB5AF5">
        <w:rPr>
          <w:rFonts w:ascii="仿宋" w:eastAsia="仿宋" w:hAnsi="仿宋" w:cs="宋体" w:hint="eastAsia"/>
          <w:kern w:val="0"/>
          <w:szCs w:val="32"/>
        </w:rPr>
        <w:t>预算</w:t>
      </w:r>
      <w:r w:rsidR="00867F7A" w:rsidRPr="00EB5AF5">
        <w:rPr>
          <w:rFonts w:ascii="仿宋" w:eastAsia="仿宋" w:hAnsi="仿宋" w:cs="宋体" w:hint="eastAsia"/>
          <w:kern w:val="0"/>
          <w:szCs w:val="32"/>
        </w:rPr>
        <w:t>120万元。</w:t>
      </w:r>
    </w:p>
    <w:p w:rsidR="00EB5AF5" w:rsidRPr="00EB5AF5" w:rsidRDefault="00927D71" w:rsidP="00EB5AF5">
      <w:pPr>
        <w:widowControl/>
        <w:spacing w:line="600" w:lineRule="exact"/>
        <w:ind w:firstLineChars="200" w:firstLine="640"/>
        <w:jc w:val="left"/>
        <w:rPr>
          <w:rFonts w:ascii="黑体" w:eastAsia="黑体" w:hAnsi="黑体" w:cs="宋体"/>
          <w:kern w:val="0"/>
          <w:szCs w:val="32"/>
        </w:rPr>
      </w:pPr>
      <w:r>
        <w:rPr>
          <w:rFonts w:ascii="黑体" w:eastAsia="黑体" w:hAnsi="黑体" w:cs="宋体" w:hint="eastAsia"/>
          <w:kern w:val="0"/>
          <w:szCs w:val="32"/>
        </w:rPr>
        <w:t>4</w:t>
      </w:r>
      <w:r w:rsidR="00EB5AF5" w:rsidRPr="00EB5AF5">
        <w:rPr>
          <w:rFonts w:ascii="黑体" w:eastAsia="黑体" w:hAnsi="黑体" w:cs="宋体" w:hint="eastAsia"/>
          <w:kern w:val="0"/>
          <w:szCs w:val="32"/>
        </w:rPr>
        <w:t>、国有资产占有情况说明</w:t>
      </w:r>
    </w:p>
    <w:p w:rsidR="00EB5AF5" w:rsidRPr="00EB5AF5" w:rsidRDefault="00EB5AF5" w:rsidP="00EB5AF5">
      <w:pPr>
        <w:widowControl/>
        <w:spacing w:line="600" w:lineRule="exact"/>
        <w:ind w:firstLineChars="200" w:firstLine="640"/>
        <w:jc w:val="left"/>
        <w:rPr>
          <w:rFonts w:ascii="仿宋" w:eastAsia="仿宋" w:hAnsi="仿宋" w:cs="宋体"/>
          <w:kern w:val="0"/>
          <w:szCs w:val="32"/>
        </w:rPr>
      </w:pPr>
      <w:r w:rsidRPr="00EB5AF5">
        <w:rPr>
          <w:rFonts w:ascii="仿宋" w:eastAsia="仿宋" w:hAnsi="仿宋" w:cs="宋体" w:hint="eastAsia"/>
          <w:kern w:val="0"/>
          <w:szCs w:val="32"/>
        </w:rPr>
        <w:lastRenderedPageBreak/>
        <w:t>预计2019年</w:t>
      </w:r>
      <w:r w:rsidR="00CA02A4">
        <w:rPr>
          <w:rFonts w:ascii="仿宋" w:eastAsia="仿宋" w:hAnsi="仿宋" w:cs="宋体" w:hint="eastAsia"/>
          <w:kern w:val="0"/>
          <w:szCs w:val="32"/>
        </w:rPr>
        <w:t>度单位国有资产与上年度暂无变化，在政府采购预算中虽有15万元的</w:t>
      </w:r>
      <w:r w:rsidR="00CA02A4" w:rsidRPr="00EB5AF5">
        <w:rPr>
          <w:rFonts w:ascii="仿宋" w:eastAsia="仿宋" w:hAnsi="仿宋" w:cs="宋体" w:hint="eastAsia"/>
          <w:kern w:val="0"/>
          <w:szCs w:val="32"/>
        </w:rPr>
        <w:t>货物（体育器材）</w:t>
      </w:r>
      <w:r w:rsidR="00CA02A4">
        <w:rPr>
          <w:rFonts w:ascii="仿宋" w:eastAsia="仿宋" w:hAnsi="仿宋" w:cs="宋体" w:hint="eastAsia"/>
          <w:kern w:val="0"/>
          <w:szCs w:val="32"/>
        </w:rPr>
        <w:t>采购预算，但这些体育器材因配置到社区、村，所以不能列入单位固定资产。</w:t>
      </w:r>
      <w:r w:rsidRPr="00EB5AF5">
        <w:rPr>
          <w:rFonts w:ascii="仿宋" w:eastAsia="仿宋" w:hAnsi="仿宋" w:cs="宋体" w:hint="eastAsia"/>
          <w:kern w:val="0"/>
          <w:szCs w:val="32"/>
        </w:rPr>
        <w:t>因事业单位公车改革尚未实施，单位现有由区国资局调拨的公务车1台。单价50万元（含）以上通用设备无。</w:t>
      </w:r>
    </w:p>
    <w:p w:rsidR="00EB5AF5" w:rsidRPr="00EB5AF5" w:rsidRDefault="00927D71" w:rsidP="00EB5AF5">
      <w:pPr>
        <w:widowControl/>
        <w:spacing w:line="600" w:lineRule="exact"/>
        <w:ind w:firstLineChars="200" w:firstLine="640"/>
        <w:jc w:val="left"/>
        <w:rPr>
          <w:rFonts w:ascii="黑体" w:eastAsia="黑体" w:hAnsi="黑体" w:cs="宋体"/>
          <w:kern w:val="0"/>
          <w:szCs w:val="32"/>
        </w:rPr>
      </w:pPr>
      <w:r>
        <w:rPr>
          <w:rFonts w:ascii="黑体" w:eastAsia="黑体" w:hAnsi="黑体" w:cs="宋体" w:hint="eastAsia"/>
          <w:kern w:val="0"/>
          <w:szCs w:val="32"/>
        </w:rPr>
        <w:t>5</w:t>
      </w:r>
      <w:r w:rsidR="00EB5AF5" w:rsidRPr="00EB5AF5">
        <w:rPr>
          <w:rFonts w:ascii="黑体" w:eastAsia="黑体" w:hAnsi="黑体" w:cs="宋体" w:hint="eastAsia"/>
          <w:kern w:val="0"/>
          <w:szCs w:val="32"/>
        </w:rPr>
        <w:t>、重点项目预算的绩效目标等预算绩效情况说明</w:t>
      </w:r>
    </w:p>
    <w:p w:rsidR="00EB5AF5" w:rsidRPr="00EB5AF5" w:rsidRDefault="00EB5AF5" w:rsidP="00EB5AF5">
      <w:pPr>
        <w:widowControl/>
        <w:spacing w:line="600" w:lineRule="exact"/>
        <w:ind w:firstLineChars="200" w:firstLine="640"/>
        <w:jc w:val="left"/>
        <w:rPr>
          <w:rFonts w:ascii="仿宋" w:eastAsia="仿宋" w:hAnsi="仿宋" w:cs="宋体"/>
          <w:kern w:val="0"/>
          <w:szCs w:val="32"/>
        </w:rPr>
      </w:pPr>
      <w:r w:rsidRPr="00EB5AF5">
        <w:rPr>
          <w:rFonts w:ascii="仿宋" w:eastAsia="仿宋" w:hAnsi="仿宋" w:cs="宋体" w:hint="eastAsia"/>
          <w:kern w:val="0"/>
          <w:szCs w:val="32"/>
        </w:rPr>
        <w:t>本单位无重点项目预算</w:t>
      </w:r>
    </w:p>
    <w:p w:rsidR="001C2A02" w:rsidRPr="00EB5AF5" w:rsidRDefault="004C4FCE" w:rsidP="00EB5AF5">
      <w:pPr>
        <w:widowControl/>
        <w:spacing w:line="600" w:lineRule="exact"/>
        <w:ind w:firstLineChars="200" w:firstLine="640"/>
        <w:jc w:val="left"/>
        <w:rPr>
          <w:rFonts w:ascii="仿宋" w:eastAsia="仿宋" w:hAnsi="仿宋" w:cs="宋体"/>
          <w:kern w:val="0"/>
          <w:szCs w:val="32"/>
        </w:rPr>
      </w:pPr>
      <w:r w:rsidRPr="00EB5AF5">
        <w:rPr>
          <w:rFonts w:ascii="黑体" w:eastAsia="黑体" w:hAnsi="黑体" w:cs="宋体"/>
          <w:kern w:val="0"/>
          <w:szCs w:val="32"/>
        </w:rPr>
        <w:t>六、名词解释</w:t>
      </w:r>
      <w:r w:rsidRPr="00EB5AF5">
        <w:rPr>
          <w:rFonts w:ascii="黑体" w:eastAsia="黑体" w:hAnsi="黑体" w:cs="宋体"/>
          <w:kern w:val="0"/>
          <w:szCs w:val="32"/>
        </w:rPr>
        <w:br/>
      </w:r>
      <w:r w:rsidRPr="00EB5AF5">
        <w:rPr>
          <w:rFonts w:ascii="仿宋" w:eastAsia="仿宋" w:hAnsi="仿宋" w:cs="宋体"/>
          <w:kern w:val="0"/>
          <w:szCs w:val="32"/>
        </w:rPr>
        <w:t xml:space="preserve">　　</w:t>
      </w:r>
      <w:r w:rsidR="006418B8" w:rsidRPr="006418B8">
        <w:rPr>
          <w:rFonts w:ascii="黑体" w:eastAsia="黑体" w:hAnsi="黑体" w:cs="宋体" w:hint="eastAsia"/>
          <w:kern w:val="0"/>
          <w:szCs w:val="32"/>
        </w:rPr>
        <w:t>1、</w:t>
      </w:r>
      <w:r w:rsidRPr="006418B8">
        <w:rPr>
          <w:rFonts w:ascii="黑体" w:eastAsia="黑体" w:hAnsi="黑体" w:cs="宋体"/>
          <w:kern w:val="0"/>
          <w:szCs w:val="32"/>
        </w:rPr>
        <w:t>机关运行经费</w:t>
      </w:r>
      <w:r w:rsidRPr="00EB5AF5">
        <w:rPr>
          <w:rFonts w:ascii="仿宋" w:eastAsia="仿宋" w:hAnsi="仿宋" w:cs="宋体"/>
          <w:kern w:val="0"/>
          <w:szCs w:val="32"/>
        </w:rPr>
        <w:br/>
        <w:t xml:space="preserve">　　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r w:rsidRPr="00EB5AF5">
        <w:rPr>
          <w:rFonts w:ascii="仿宋" w:eastAsia="仿宋" w:hAnsi="仿宋" w:cs="宋体"/>
          <w:kern w:val="0"/>
          <w:szCs w:val="32"/>
        </w:rPr>
        <w:br/>
        <w:t xml:space="preserve">　　</w:t>
      </w:r>
      <w:r w:rsidR="006418B8" w:rsidRPr="006418B8">
        <w:rPr>
          <w:rFonts w:ascii="黑体" w:eastAsia="黑体" w:hAnsi="黑体" w:cs="宋体" w:hint="eastAsia"/>
          <w:kern w:val="0"/>
          <w:szCs w:val="32"/>
        </w:rPr>
        <w:t>2、</w:t>
      </w:r>
      <w:r w:rsidRPr="006418B8">
        <w:rPr>
          <w:rFonts w:ascii="黑体" w:eastAsia="黑体" w:hAnsi="黑体" w:cs="宋体"/>
          <w:kern w:val="0"/>
          <w:szCs w:val="32"/>
        </w:rPr>
        <w:t>“三公”经费</w:t>
      </w:r>
      <w:r w:rsidRPr="006418B8">
        <w:rPr>
          <w:rFonts w:ascii="黑体" w:eastAsia="黑体" w:hAnsi="黑体" w:cs="宋体"/>
          <w:kern w:val="0"/>
          <w:szCs w:val="32"/>
        </w:rPr>
        <w:br/>
      </w:r>
      <w:r w:rsidRPr="00EB5AF5">
        <w:rPr>
          <w:rFonts w:ascii="仿宋" w:eastAsia="仿宋" w:hAnsi="仿宋" w:cs="宋体"/>
          <w:kern w:val="0"/>
          <w:szCs w:val="32"/>
        </w:rPr>
        <w:t xml:space="preserve">　　纳入区财政预算管理的</w:t>
      </w:r>
      <w:proofErr w:type="gramStart"/>
      <w:r w:rsidRPr="00EB5AF5">
        <w:rPr>
          <w:rFonts w:ascii="仿宋" w:eastAsia="仿宋" w:hAnsi="仿宋" w:cs="宋体"/>
          <w:kern w:val="0"/>
          <w:szCs w:val="32"/>
        </w:rPr>
        <w:t>“</w:t>
      </w:r>
      <w:proofErr w:type="gramEnd"/>
      <w:r w:rsidRPr="00EB5AF5">
        <w:rPr>
          <w:rFonts w:ascii="仿宋" w:eastAsia="仿宋" w:hAnsi="仿宋" w:cs="宋体"/>
          <w:kern w:val="0"/>
          <w:szCs w:val="32"/>
        </w:rPr>
        <w:t>三公“经费，是指用一般公共预算拨款安排的公务接待费、公务用车购置及运行维护费和因公外出国内考察费。其中，公务接待费反映单位按规定开支的各类公务接待支出；公务用车购置及运行费反映单位公务用车车辆购置支出（含车辆购置税），以及燃料费、维修费、保险费等支出；因公外出国内考察费反映单位公务出国（境）的国际旅费、国外城市间交通费、食宿费和因公外出国内考察学习费</w:t>
      </w:r>
      <w:r w:rsidRPr="00EB5AF5">
        <w:rPr>
          <w:rFonts w:ascii="仿宋" w:eastAsia="仿宋" w:hAnsi="仿宋" w:cs="宋体"/>
          <w:kern w:val="0"/>
          <w:szCs w:val="32"/>
        </w:rPr>
        <w:lastRenderedPageBreak/>
        <w:t>等支出。</w:t>
      </w:r>
      <w:r w:rsidRPr="00EB5AF5">
        <w:rPr>
          <w:rFonts w:ascii="仿宋" w:eastAsia="仿宋" w:hAnsi="仿宋" w:cs="宋体"/>
          <w:kern w:val="0"/>
          <w:szCs w:val="32"/>
        </w:rPr>
        <w:br/>
        <w:t xml:space="preserve">　　</w:t>
      </w:r>
    </w:p>
    <w:p w:rsidR="004C4FCE" w:rsidRPr="006418B8" w:rsidRDefault="001C2A02" w:rsidP="001C2A02">
      <w:pPr>
        <w:widowControl/>
        <w:spacing w:line="600" w:lineRule="exact"/>
        <w:jc w:val="left"/>
        <w:rPr>
          <w:rFonts w:ascii="黑体" w:eastAsia="黑体" w:hAnsi="黑体" w:cs="宋体"/>
          <w:kern w:val="0"/>
          <w:sz w:val="36"/>
          <w:szCs w:val="36"/>
        </w:rPr>
      </w:pPr>
      <w:r w:rsidRPr="006418B8">
        <w:rPr>
          <w:rFonts w:ascii="黑体" w:eastAsia="黑体" w:hAnsi="黑体" w:cs="宋体" w:hint="eastAsia"/>
          <w:b/>
          <w:kern w:val="0"/>
          <w:sz w:val="36"/>
          <w:szCs w:val="36"/>
        </w:rPr>
        <w:t>第二部分</w:t>
      </w:r>
      <w:r w:rsidRPr="006418B8">
        <w:rPr>
          <w:rFonts w:ascii="黑体" w:eastAsia="黑体" w:hAnsi="黑体" w:cs="宋体" w:hint="eastAsia"/>
          <w:kern w:val="0"/>
          <w:sz w:val="36"/>
          <w:szCs w:val="36"/>
        </w:rPr>
        <w:t>：</w:t>
      </w:r>
    </w:p>
    <w:p w:rsidR="001C2A02" w:rsidRPr="006418B8" w:rsidRDefault="001C2A02" w:rsidP="006418B8">
      <w:pPr>
        <w:widowControl/>
        <w:spacing w:line="600" w:lineRule="exact"/>
        <w:ind w:firstLineChars="200" w:firstLine="720"/>
        <w:jc w:val="center"/>
        <w:rPr>
          <w:rFonts w:ascii="黑体" w:eastAsia="黑体" w:hAnsi="黑体" w:cs="宋体"/>
          <w:kern w:val="0"/>
          <w:sz w:val="36"/>
          <w:szCs w:val="36"/>
        </w:rPr>
      </w:pPr>
      <w:r w:rsidRPr="006418B8">
        <w:rPr>
          <w:rFonts w:ascii="黑体" w:eastAsia="黑体" w:hAnsi="黑体" w:cs="宋体" w:hint="eastAsia"/>
          <w:kern w:val="0"/>
          <w:sz w:val="36"/>
          <w:szCs w:val="36"/>
        </w:rPr>
        <w:t>2019年</w:t>
      </w:r>
      <w:r w:rsidR="004C4FCE" w:rsidRPr="006418B8">
        <w:rPr>
          <w:rFonts w:ascii="黑体" w:eastAsia="黑体" w:hAnsi="黑体" w:cs="宋体"/>
          <w:kern w:val="0"/>
          <w:sz w:val="36"/>
          <w:szCs w:val="36"/>
        </w:rPr>
        <w:t>部门预算需公开的表格情况</w:t>
      </w:r>
    </w:p>
    <w:p w:rsidR="001C2A02" w:rsidRPr="00EB5AF5" w:rsidRDefault="001C2A02" w:rsidP="00EB5AF5">
      <w:pPr>
        <w:widowControl/>
        <w:spacing w:line="600" w:lineRule="exact"/>
        <w:ind w:firstLineChars="200" w:firstLine="640"/>
        <w:jc w:val="left"/>
        <w:rPr>
          <w:rFonts w:ascii="仿宋" w:eastAsia="仿宋" w:hAnsi="仿宋" w:cs="宋体"/>
          <w:kern w:val="0"/>
          <w:szCs w:val="32"/>
        </w:rPr>
      </w:pPr>
    </w:p>
    <w:p w:rsidR="004C4FCE" w:rsidRPr="00EB5AF5" w:rsidRDefault="004C4FCE" w:rsidP="00EB5AF5">
      <w:pPr>
        <w:widowControl/>
        <w:spacing w:line="600" w:lineRule="exact"/>
        <w:ind w:firstLineChars="200" w:firstLine="640"/>
        <w:jc w:val="left"/>
        <w:rPr>
          <w:rFonts w:ascii="仿宋" w:eastAsia="仿宋" w:hAnsi="仿宋" w:cs="宋体"/>
          <w:kern w:val="0"/>
          <w:szCs w:val="32"/>
        </w:rPr>
      </w:pPr>
      <w:r w:rsidRPr="00EB5AF5">
        <w:rPr>
          <w:rFonts w:ascii="仿宋" w:eastAsia="仿宋" w:hAnsi="仿宋" w:cs="宋体"/>
          <w:kern w:val="0"/>
          <w:szCs w:val="32"/>
        </w:rPr>
        <w:t>1、部门收支</w:t>
      </w:r>
      <w:r w:rsidRPr="00EB5AF5">
        <w:rPr>
          <w:rFonts w:ascii="仿宋" w:eastAsia="仿宋" w:hAnsi="仿宋" w:cs="宋体" w:hint="eastAsia"/>
          <w:kern w:val="0"/>
          <w:szCs w:val="32"/>
        </w:rPr>
        <w:t>预算</w:t>
      </w:r>
      <w:r w:rsidRPr="00EB5AF5">
        <w:rPr>
          <w:rFonts w:ascii="仿宋" w:eastAsia="仿宋" w:hAnsi="仿宋" w:cs="宋体"/>
          <w:kern w:val="0"/>
          <w:szCs w:val="32"/>
        </w:rPr>
        <w:t>总表</w:t>
      </w:r>
      <w:r w:rsidRPr="00EB5AF5">
        <w:rPr>
          <w:rFonts w:ascii="仿宋" w:eastAsia="仿宋" w:hAnsi="仿宋" w:cs="宋体"/>
          <w:kern w:val="0"/>
          <w:szCs w:val="32"/>
        </w:rPr>
        <w:br/>
        <w:t xml:space="preserve">　　2、部门收入总体情况表</w:t>
      </w:r>
      <w:r w:rsidRPr="00EB5AF5">
        <w:rPr>
          <w:rFonts w:ascii="仿宋" w:eastAsia="仿宋" w:hAnsi="仿宋" w:cs="宋体"/>
          <w:kern w:val="0"/>
          <w:szCs w:val="32"/>
        </w:rPr>
        <w:br/>
        <w:t xml:space="preserve">　　3、部门支出总体情况表</w:t>
      </w:r>
      <w:r w:rsidRPr="00EB5AF5">
        <w:rPr>
          <w:rFonts w:ascii="仿宋" w:eastAsia="仿宋" w:hAnsi="仿宋" w:cs="宋体"/>
          <w:kern w:val="0"/>
          <w:szCs w:val="32"/>
        </w:rPr>
        <w:br/>
        <w:t xml:space="preserve">　　4、财政拨款收支总表</w:t>
      </w:r>
      <w:r w:rsidRPr="00EB5AF5">
        <w:rPr>
          <w:rFonts w:ascii="仿宋" w:eastAsia="仿宋" w:hAnsi="仿宋" w:cs="宋体"/>
          <w:kern w:val="0"/>
          <w:szCs w:val="32"/>
        </w:rPr>
        <w:br/>
        <w:t xml:space="preserve">　　5、一般公共预算支出表</w:t>
      </w:r>
      <w:r w:rsidRPr="00EB5AF5">
        <w:rPr>
          <w:rFonts w:ascii="仿宋" w:eastAsia="仿宋" w:hAnsi="仿宋" w:cs="宋体"/>
          <w:kern w:val="0"/>
          <w:szCs w:val="32"/>
        </w:rPr>
        <w:br/>
        <w:t xml:space="preserve">　　6、一般公共预算基本支出情况表</w:t>
      </w:r>
      <w:r w:rsidRPr="00EB5AF5">
        <w:rPr>
          <w:rFonts w:ascii="仿宋" w:eastAsia="仿宋" w:hAnsi="仿宋" w:cs="宋体"/>
          <w:kern w:val="0"/>
          <w:szCs w:val="32"/>
        </w:rPr>
        <w:br/>
        <w:t xml:space="preserve">　　7、政府性基金预算支出情况表</w:t>
      </w:r>
      <w:r w:rsidRPr="00EB5AF5">
        <w:rPr>
          <w:rFonts w:ascii="仿宋" w:eastAsia="仿宋" w:hAnsi="仿宋" w:cs="宋体"/>
          <w:kern w:val="0"/>
          <w:szCs w:val="32"/>
        </w:rPr>
        <w:br/>
        <w:t xml:space="preserve">　　8、一般公共预算“三公”经费统计表</w:t>
      </w:r>
    </w:p>
    <w:p w:rsidR="004C4FCE" w:rsidRPr="00EB5AF5" w:rsidRDefault="004C4FCE" w:rsidP="00EB5AF5">
      <w:pPr>
        <w:widowControl/>
        <w:spacing w:line="600" w:lineRule="exact"/>
        <w:ind w:firstLineChars="200" w:firstLine="640"/>
        <w:jc w:val="left"/>
        <w:rPr>
          <w:rFonts w:ascii="仿宋" w:eastAsia="仿宋" w:hAnsi="仿宋"/>
          <w:szCs w:val="32"/>
        </w:rPr>
      </w:pPr>
      <w:r w:rsidRPr="00EB5AF5">
        <w:rPr>
          <w:rFonts w:ascii="仿宋" w:eastAsia="仿宋" w:hAnsi="仿宋" w:hint="eastAsia"/>
          <w:szCs w:val="32"/>
        </w:rPr>
        <w:t>9、政府采购预算表</w:t>
      </w:r>
    </w:p>
    <w:p w:rsidR="004C4FCE" w:rsidRPr="00EB5AF5" w:rsidRDefault="00867F7A" w:rsidP="00867F7A">
      <w:pPr>
        <w:spacing w:line="560" w:lineRule="exact"/>
        <w:rPr>
          <w:rFonts w:ascii="仿宋" w:eastAsia="仿宋" w:hAnsi="仿宋"/>
          <w:szCs w:val="32"/>
        </w:rPr>
      </w:pPr>
      <w:r w:rsidRPr="00EB5AF5">
        <w:rPr>
          <w:rFonts w:ascii="仿宋" w:eastAsia="仿宋" w:hAnsi="仿宋" w:hint="eastAsia"/>
          <w:szCs w:val="32"/>
        </w:rPr>
        <w:t xml:space="preserve">    10、部门整体支出绩效目标申报表</w:t>
      </w:r>
    </w:p>
    <w:p w:rsidR="00A355CC" w:rsidRDefault="00A355CC">
      <w:pPr>
        <w:rPr>
          <w:szCs w:val="32"/>
        </w:rPr>
      </w:pPr>
    </w:p>
    <w:p w:rsidR="006418B8" w:rsidRDefault="006418B8">
      <w:pPr>
        <w:rPr>
          <w:szCs w:val="32"/>
        </w:rPr>
      </w:pPr>
    </w:p>
    <w:p w:rsidR="006418B8" w:rsidRPr="006418B8" w:rsidRDefault="006418B8">
      <w:pPr>
        <w:rPr>
          <w:rFonts w:ascii="黑体" w:eastAsia="黑体" w:hAnsi="黑体"/>
          <w:szCs w:val="32"/>
        </w:rPr>
      </w:pPr>
      <w:r w:rsidRPr="006418B8">
        <w:rPr>
          <w:rFonts w:ascii="黑体" w:eastAsia="黑体" w:hAnsi="黑体" w:hint="eastAsia"/>
          <w:szCs w:val="32"/>
        </w:rPr>
        <w:t>附件：2019年部门预算需公开的表格</w:t>
      </w:r>
    </w:p>
    <w:sectPr w:rsidR="006418B8" w:rsidRPr="006418B8" w:rsidSect="00264F65">
      <w:pgSz w:w="11906" w:h="16838"/>
      <w:pgMar w:top="1814" w:right="1588" w:bottom="1588" w:left="1701"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48" w:rsidRDefault="00301548" w:rsidP="00301548">
      <w:r>
        <w:separator/>
      </w:r>
    </w:p>
  </w:endnote>
  <w:endnote w:type="continuationSeparator" w:id="1">
    <w:p w:rsidR="00301548" w:rsidRDefault="00301548" w:rsidP="0030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48" w:rsidRDefault="00301548" w:rsidP="00301548">
      <w:r>
        <w:separator/>
      </w:r>
    </w:p>
  </w:footnote>
  <w:footnote w:type="continuationSeparator" w:id="1">
    <w:p w:rsidR="00301548" w:rsidRDefault="00301548" w:rsidP="00301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0BDC"/>
    <w:multiLevelType w:val="hybridMultilevel"/>
    <w:tmpl w:val="B45CC13A"/>
    <w:lvl w:ilvl="0" w:tplc="893ADE8E">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CC7CB9"/>
    <w:multiLevelType w:val="hybridMultilevel"/>
    <w:tmpl w:val="956CF124"/>
    <w:lvl w:ilvl="0" w:tplc="058C1DB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5B46A4"/>
    <w:multiLevelType w:val="hybridMultilevel"/>
    <w:tmpl w:val="EDEE48C6"/>
    <w:lvl w:ilvl="0" w:tplc="1756A260">
      <w:start w:val="2"/>
      <w:numFmt w:val="decimal"/>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1C1210"/>
    <w:multiLevelType w:val="hybridMultilevel"/>
    <w:tmpl w:val="85EA0C96"/>
    <w:lvl w:ilvl="0" w:tplc="F1E8DD04">
      <w:start w:val="1"/>
      <w:numFmt w:val="japaneseCounting"/>
      <w:lvlText w:val="%1、"/>
      <w:lvlJc w:val="left"/>
      <w:pPr>
        <w:ind w:left="720" w:hanging="720"/>
      </w:pPr>
      <w:rPr>
        <w:rFonts w:cs="仿宋"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571296"/>
    <w:multiLevelType w:val="hybridMultilevel"/>
    <w:tmpl w:val="CE7AD934"/>
    <w:lvl w:ilvl="0" w:tplc="13284ABE">
      <w:start w:val="1"/>
      <w:numFmt w:val="decimal"/>
      <w:lvlText w:val="%1、"/>
      <w:lvlJc w:val="left"/>
      <w:pPr>
        <w:ind w:left="1347" w:hanging="720"/>
      </w:pPr>
      <w:rPr>
        <w:rFonts w:ascii="黑体" w:eastAsia="黑体" w:hAnsi="黑体"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5">
    <w:nsid w:val="7ECE78ED"/>
    <w:multiLevelType w:val="hybridMultilevel"/>
    <w:tmpl w:val="AD5AC792"/>
    <w:lvl w:ilvl="0" w:tplc="6C9292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4FCE"/>
    <w:rsid w:val="00127582"/>
    <w:rsid w:val="001C2A02"/>
    <w:rsid w:val="0025538F"/>
    <w:rsid w:val="00270681"/>
    <w:rsid w:val="00301548"/>
    <w:rsid w:val="004C4FCE"/>
    <w:rsid w:val="004F368A"/>
    <w:rsid w:val="00527277"/>
    <w:rsid w:val="005C5571"/>
    <w:rsid w:val="005D5D3B"/>
    <w:rsid w:val="006418B8"/>
    <w:rsid w:val="006E1957"/>
    <w:rsid w:val="00754FBE"/>
    <w:rsid w:val="007813A3"/>
    <w:rsid w:val="0080516D"/>
    <w:rsid w:val="00867F7A"/>
    <w:rsid w:val="008C30AB"/>
    <w:rsid w:val="00927D71"/>
    <w:rsid w:val="00935D65"/>
    <w:rsid w:val="00942C1A"/>
    <w:rsid w:val="00A355CC"/>
    <w:rsid w:val="00A86EE9"/>
    <w:rsid w:val="00AC6DAD"/>
    <w:rsid w:val="00AE4D96"/>
    <w:rsid w:val="00AE5ABC"/>
    <w:rsid w:val="00BE0FEA"/>
    <w:rsid w:val="00BF14D0"/>
    <w:rsid w:val="00CA02A4"/>
    <w:rsid w:val="00CC2AC9"/>
    <w:rsid w:val="00CF0C09"/>
    <w:rsid w:val="00DA3D43"/>
    <w:rsid w:val="00DB4653"/>
    <w:rsid w:val="00DD5803"/>
    <w:rsid w:val="00E3369F"/>
    <w:rsid w:val="00EB5AF5"/>
    <w:rsid w:val="00F72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C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1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1548"/>
    <w:rPr>
      <w:rFonts w:ascii="Times New Roman" w:eastAsia="仿宋_GB2312" w:hAnsi="Times New Roman" w:cs="Times New Roman"/>
      <w:sz w:val="18"/>
      <w:szCs w:val="18"/>
    </w:rPr>
  </w:style>
  <w:style w:type="paragraph" w:styleId="a4">
    <w:name w:val="footer"/>
    <w:basedOn w:val="a"/>
    <w:link w:val="Char0"/>
    <w:uiPriority w:val="99"/>
    <w:semiHidden/>
    <w:unhideWhenUsed/>
    <w:rsid w:val="003015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1548"/>
    <w:rPr>
      <w:rFonts w:ascii="Times New Roman" w:eastAsia="仿宋_GB2312" w:hAnsi="Times New Roman" w:cs="Times New Roman"/>
      <w:sz w:val="18"/>
      <w:szCs w:val="18"/>
    </w:rPr>
  </w:style>
  <w:style w:type="paragraph" w:styleId="a5">
    <w:name w:val="List Paragraph"/>
    <w:basedOn w:val="a"/>
    <w:uiPriority w:val="34"/>
    <w:qFormat/>
    <w:rsid w:val="00EB5AF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28</cp:revision>
  <cp:lastPrinted>2019-03-08T02:58:00Z</cp:lastPrinted>
  <dcterms:created xsi:type="dcterms:W3CDTF">2019-01-16T03:00:00Z</dcterms:created>
  <dcterms:modified xsi:type="dcterms:W3CDTF">2020-01-21T03:58:00Z</dcterms:modified>
</cp:coreProperties>
</file>