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37" w:afterLines="100" w:afterAutospacing="0" w:line="500" w:lineRule="exact"/>
        <w:contextualSpacing/>
        <w:textAlignment w:val="auto"/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</w:pPr>
      <w:r>
        <w:rPr>
          <w:rFonts w:hint="eastAsia" w:ascii="方正黑体_GBK" w:hAnsi="黑体" w:eastAsia="方正黑体_GBK" w:cs="宋体"/>
          <w:color w:val="auto"/>
          <w:sz w:val="32"/>
          <w:szCs w:val="32"/>
          <w:lang w:val="en-US" w:eastAsia="zh-CN" w:bidi="ar-SA"/>
        </w:rPr>
        <w:t>附件10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60" w:lineRule="exact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简易程序处罚事前告知书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29" w:lineRule="exact"/>
        <w:ind w:left="-10" w:leftChars="-5" w:firstLine="496" w:firstLineChars="155"/>
        <w:jc w:val="both"/>
        <w:textAlignment w:val="auto"/>
        <w:rPr>
          <w:rFonts w:hint="eastAsia" w:ascii="方正仿宋_GBK" w:hAnsi="Times New Roman" w:eastAsia="方正仿宋_GBK" w:cs="Times New Roman"/>
          <w:color w:val="auto"/>
          <w:sz w:val="3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32" w:afterLines="30" w:line="489" w:lineRule="exact"/>
        <w:jc w:val="both"/>
        <w:textAlignment w:val="auto"/>
        <w:rPr>
          <w:rFonts w:hint="eastAsia" w:ascii="仿宋" w:hAnsi="仿宋" w:eastAsia="仿宋" w:cs="仿宋"/>
          <w:color w:val="auto"/>
          <w:sz w:val="44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22"/>
          <w:lang w:val="en-US" w:eastAsia="zh-CN" w:bidi="ar-SA"/>
        </w:rPr>
        <w:t>被告知人（单位）：</w:t>
      </w:r>
    </w:p>
    <w:tbl>
      <w:tblPr>
        <w:tblStyle w:val="3"/>
        <w:tblW w:w="909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71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  <w:jc w:val="center"/>
        </w:trPr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spacing w:before="153" w:after="0" w:line="329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2"/>
                <w:lang w:val="en-US" w:eastAsia="zh-CN" w:bidi="ar-SA"/>
              </w:rPr>
              <w:t>违法事实</w:t>
            </w:r>
          </w:p>
        </w:tc>
        <w:tc>
          <w:tcPr>
            <w:tcW w:w="7116" w:type="dxa"/>
            <w:tcBorders>
              <w:tl2br w:val="nil"/>
              <w:tr2bl w:val="nil"/>
            </w:tcBorders>
          </w:tcPr>
          <w:p>
            <w:pPr>
              <w:spacing w:before="153" w:after="0" w:line="329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  <w:jc w:val="center"/>
        </w:trPr>
        <w:tc>
          <w:tcPr>
            <w:tcW w:w="1976" w:type="dxa"/>
            <w:tcBorders>
              <w:tl2br w:val="nil"/>
              <w:tr2bl w:val="nil"/>
            </w:tcBorders>
            <w:vAlign w:val="center"/>
          </w:tcPr>
          <w:p>
            <w:pPr>
              <w:spacing w:before="153" w:after="0" w:line="329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2"/>
                <w:lang w:val="en-US" w:eastAsia="zh-CN" w:bidi="ar-SA"/>
              </w:rPr>
              <w:t>处罚依据</w:t>
            </w:r>
          </w:p>
        </w:tc>
        <w:tc>
          <w:tcPr>
            <w:tcW w:w="7116" w:type="dxa"/>
            <w:tcBorders>
              <w:tl2br w:val="nil"/>
              <w:tr2bl w:val="nil"/>
            </w:tcBorders>
          </w:tcPr>
          <w:p>
            <w:pPr>
              <w:spacing w:before="153" w:after="0" w:line="329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90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before="153" w:after="0" w:line="329" w:lineRule="exact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2"/>
                <w:lang w:val="en-US" w:eastAsia="zh-CN" w:bidi="ar-SA"/>
              </w:rPr>
              <w:t>被告知人（单位）签字：                 时间：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ascii="Tahoma" w:hAnsi="Tahoma" w:eastAsia="楷体" w:cs="Times New Roman"/>
          <w:color w:val="auto"/>
          <w:kern w:val="0"/>
          <w:sz w:val="28"/>
          <w:szCs w:val="28"/>
        </w:rPr>
      </w:pPr>
      <w:r>
        <w:rPr>
          <w:rFonts w:ascii="Tahoma" w:hAnsi="Tahoma" w:eastAsia="楷体" w:cs="Times New Roman"/>
          <w:color w:val="auto"/>
          <w:kern w:val="0"/>
          <w:sz w:val="28"/>
          <w:szCs w:val="28"/>
        </w:rPr>
        <w:t>一式两份，一份交被处罚人，一份交所属消防救援机构备案。</w:t>
      </w:r>
    </w:p>
    <w:p>
      <w:pPr>
        <w:tabs>
          <w:tab w:val="left" w:pos="1236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361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6F66E1-06F8-4F18-86F5-A33284E2550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AA112DF-2FDA-4AF0-B592-616EAD7ABD5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BCB457F6-1A74-466F-9619-5B8BE2848FA8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4" w:fontKey="{15C818C6-1FE6-47A1-AB24-56AF1DAA475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50456536-22C6-40AA-BA24-2B2EE92ED9DE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6" w:fontKey="{26A09FFB-E1A0-4063-9647-73175754BBF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7" w:fontKey="{0B88CC79-4A86-4DA3-BA4D-50E4FDF089F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0BD1634C-18F1-4C15-B8D3-E735429AE2C6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IQPHDS+é»ä½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BF8EF28C-6F6D-44AA-A2DD-ED11E6A5858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153"/>
        <w:tab w:val="right" w:pos="8306"/>
      </w:tabs>
      <w:kinsoku/>
      <w:wordWrap/>
      <w:overflowPunct/>
      <w:topLinePunct w:val="0"/>
      <w:autoSpaceDE/>
      <w:autoSpaceDN/>
      <w:bidi w:val="0"/>
      <w:adjustRightInd w:val="0"/>
      <w:snapToGrid w:val="0"/>
      <w:spacing w:after="0"/>
      <w:textAlignment w:val="auto"/>
      <w:rPr>
        <w:rFonts w:ascii="Tahoma" w:hAnsi="Tahoma" w:eastAsia="微软雅黑" w:cs="Times New Roman"/>
        <w:sz w:val="18"/>
        <w:szCs w:val="18"/>
        <w:lang w:val="en-US" w:eastAsia="zh-CN" w:bidi="ar-SA"/>
      </w:rPr>
    </w:pPr>
    <w:r>
      <w:rPr>
        <w:rFonts w:ascii="Tahoma" w:hAnsi="Tahoma" w:eastAsia="微软雅黑" w:cs="Times New Roman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tabs>
                              <w:tab w:val="center" w:pos="4153"/>
                              <w:tab w:val="right" w:pos="8306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spacing w:after="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FN+4g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/>
                      <w:tabs>
                        <w:tab w:val="center" w:pos="4153"/>
                        <w:tab w:val="right" w:pos="8306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spacing w:after="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  <w:rPr>
        <w:rFonts w:hint="eastAsia" w:ascii="Tahoma" w:hAnsi="Tahoma" w:eastAsia="微软雅黑" w:cs="Times New Roman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6DD6"/>
    <w:rsid w:val="25FF4D40"/>
    <w:rsid w:val="28710D54"/>
    <w:rsid w:val="2EBA27E6"/>
    <w:rsid w:val="39D55908"/>
    <w:rsid w:val="433732F3"/>
    <w:rsid w:val="45D021E8"/>
    <w:rsid w:val="5FBB6DD6"/>
    <w:rsid w:val="68BF2121"/>
    <w:rsid w:val="6C78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rPr>
      <w:rFonts w:eastAsia="宋体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2023-06-29T02:39:00Z</dcterms:created>
  <dc:creator>丫丫</dc:creator>
  <cp:lastModifiedBy>丫丫</cp:lastModifiedBy>
  <dcterms:modified xsi:type="dcterms:W3CDTF">2023-06-29T02:51:39Z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C443739A1AE049CDB41F85F831B74FB0</vt:lpwstr>
  </property>
</Properties>
</file>